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rPr>
          <w:rFonts w:ascii="Cambria" w:cs="Cambria" w:eastAsia="Cambria" w:hAnsi="Cambria"/>
          <w:b w:val="1"/>
          <w:color w:val="000000"/>
          <w:sz w:val="32"/>
          <w:szCs w:val="32"/>
        </w:rPr>
      </w:pP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431963</wp:posOffset>
            </wp:positionH>
            <wp:positionV relativeFrom="paragraph">
              <wp:posOffset>180020</wp:posOffset>
            </wp:positionV>
            <wp:extent cx="4862513" cy="995528"/>
            <wp:effectExtent b="0" l="0" r="0" t="0"/>
            <wp:wrapTopAndBottom distB="114300" distT="114300"/>
            <wp:docPr id="64929566" name="image28.jpg"/>
            <a:graphic>
              <a:graphicData uri="http://schemas.openxmlformats.org/drawingml/2006/picture">
                <pic:pic>
                  <pic:nvPicPr>
                    <pic:cNvPr id="0" name="image28.jpg"/>
                    <pic:cNvPicPr preferRelativeResize="0"/>
                  </pic:nvPicPr>
                  <pic:blipFill>
                    <a:blip r:embed="rId7"/>
                    <a:srcRect b="0" l="0" r="0" t="0"/>
                    <a:stretch>
                      <a:fillRect/>
                    </a:stretch>
                  </pic:blipFill>
                  <pic:spPr>
                    <a:xfrm>
                      <a:off x="0" y="0"/>
                      <a:ext cx="4862513" cy="995528"/>
                    </a:xfrm>
                    <a:prstGeom prst="rect"/>
                    <a:ln/>
                  </pic:spPr>
                </pic:pic>
              </a:graphicData>
            </a:graphic>
          </wp:anchor>
        </w:drawing>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sz w:val="96"/>
          <w:szCs w:val="96"/>
        </w:rPr>
      </w:pPr>
      <w:r w:rsidDel="00000000" w:rsidR="00000000" w:rsidRPr="00000000">
        <w:rPr>
          <w:sz w:val="96"/>
          <w:szCs w:val="96"/>
          <w:rtl w:val="0"/>
        </w:rPr>
        <w:t xml:space="preserve">User Manual</w:t>
      </w:r>
    </w:p>
    <w:p w:rsidR="00000000" w:rsidDel="00000000" w:rsidP="00000000" w:rsidRDefault="00000000" w:rsidRPr="00000000" w14:paraId="00000006">
      <w:pPr>
        <w:jc w:val="center"/>
        <w:rPr>
          <w:sz w:val="96"/>
          <w:szCs w:val="96"/>
        </w:rPr>
      </w:pPr>
      <w:r w:rsidDel="00000000" w:rsidR="00000000" w:rsidRPr="00000000">
        <w:rPr>
          <w:rtl w:val="0"/>
        </w:rPr>
      </w:r>
    </w:p>
    <w:p w:rsidR="00000000" w:rsidDel="00000000" w:rsidP="00000000" w:rsidRDefault="00000000" w:rsidRPr="00000000" w14:paraId="00000007">
      <w:pPr>
        <w:jc w:val="center"/>
        <w:rPr>
          <w:rFonts w:ascii="Cambria" w:cs="Cambria" w:eastAsia="Cambria" w:hAnsi="Cambria"/>
          <w:b w:val="1"/>
        </w:rPr>
      </w:pPr>
      <w:r w:rsidDel="00000000" w:rsidR="00000000" w:rsidRPr="00000000">
        <w:rPr/>
        <w:drawing>
          <wp:inline distB="0" distT="0" distL="0" distR="0">
            <wp:extent cx="2019459" cy="3468202"/>
            <wp:effectExtent b="0" l="0" r="0" t="0"/>
            <wp:docPr descr="Diagram&#10;&#10;Description automatically generated with medium confidence" id="64929571" name="image34.png"/>
            <a:graphic>
              <a:graphicData uri="http://schemas.openxmlformats.org/drawingml/2006/picture">
                <pic:pic>
                  <pic:nvPicPr>
                    <pic:cNvPr descr="Diagram&#10;&#10;Description automatically generated with medium confidence" id="0" name="image34.png"/>
                    <pic:cNvPicPr preferRelativeResize="0"/>
                  </pic:nvPicPr>
                  <pic:blipFill>
                    <a:blip r:embed="rId8"/>
                    <a:srcRect b="0" l="0" r="0" t="0"/>
                    <a:stretch>
                      <a:fillRect/>
                    </a:stretch>
                  </pic:blipFill>
                  <pic:spPr>
                    <a:xfrm>
                      <a:off x="0" y="0"/>
                      <a:ext cx="2019459" cy="3468202"/>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left"/>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009">
      <w:pPr>
        <w:jc w:val="left"/>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00A">
      <w:pPr>
        <w:jc w:val="left"/>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00B">
      <w:pPr>
        <w:jc w:val="left"/>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00C">
      <w:pPr>
        <w:jc w:val="left"/>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00D">
      <w:pPr>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44"/>
          <w:szCs w:val="4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44"/>
          <w:szCs w:val="4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44"/>
          <w:szCs w:val="4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44"/>
          <w:szCs w:val="4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Table of Contents</w:t>
      </w:r>
    </w:p>
    <w:p w:rsidR="00000000" w:rsidDel="00000000" w:rsidP="00000000" w:rsidRDefault="00000000" w:rsidRPr="00000000" w14:paraId="00000015">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6">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Introduction and Purpose of Equipment   </w:t>
      </w:r>
      <w:r w:rsidDel="00000000" w:rsidR="00000000" w:rsidRPr="00000000">
        <w:rPr>
          <w:rFonts w:ascii="Times New Roman" w:cs="Times New Roman" w:eastAsia="Times New Roman" w:hAnsi="Times New Roman"/>
          <w:sz w:val="24"/>
          <w:szCs w:val="24"/>
          <w:rtl w:val="0"/>
        </w:rPr>
        <w:t xml:space="preserve">……....…………...…………………  page 3</w:t>
      </w:r>
    </w:p>
    <w:p w:rsidR="00000000" w:rsidDel="00000000" w:rsidP="00000000" w:rsidRDefault="00000000" w:rsidRPr="00000000" w14:paraId="00000017">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Specifications Chart  </w:t>
      </w:r>
      <w:r w:rsidDel="00000000" w:rsidR="00000000" w:rsidRPr="00000000">
        <w:rPr>
          <w:rFonts w:ascii="Times New Roman" w:cs="Times New Roman" w:eastAsia="Times New Roman" w:hAnsi="Times New Roman"/>
          <w:sz w:val="24"/>
          <w:szCs w:val="24"/>
          <w:rtl w:val="0"/>
        </w:rPr>
        <w:t xml:space="preserve">.………………………....………………………….………  page 3</w:t>
      </w:r>
    </w:p>
    <w:p w:rsidR="00000000" w:rsidDel="00000000" w:rsidP="00000000" w:rsidRDefault="00000000" w:rsidRPr="00000000" w14:paraId="00000018">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Installation and Notes </w:t>
      </w:r>
      <w:r w:rsidDel="00000000" w:rsidR="00000000" w:rsidRPr="00000000">
        <w:rPr>
          <w:rFonts w:ascii="Times New Roman" w:cs="Times New Roman" w:eastAsia="Times New Roman" w:hAnsi="Times New Roman"/>
          <w:sz w:val="24"/>
          <w:szCs w:val="24"/>
          <w:rtl w:val="0"/>
        </w:rPr>
        <w:t xml:space="preserve">  ……………...……....……………………………...……  page 4</w:t>
      </w:r>
    </w:p>
    <w:p w:rsidR="00000000" w:rsidDel="00000000" w:rsidP="00000000" w:rsidRDefault="00000000" w:rsidRPr="00000000" w14:paraId="00000019">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Accessories List</w:t>
      </w:r>
      <w:r w:rsidDel="00000000" w:rsidR="00000000" w:rsidRPr="00000000">
        <w:rPr>
          <w:rFonts w:ascii="Times New Roman" w:cs="Times New Roman" w:eastAsia="Times New Roman" w:hAnsi="Times New Roman"/>
          <w:sz w:val="24"/>
          <w:szCs w:val="24"/>
          <w:rtl w:val="0"/>
        </w:rPr>
        <w:t xml:space="preserve">  …………………..…………………………………………...…  page 5, 6</w:t>
      </w:r>
    </w:p>
    <w:p w:rsidR="00000000" w:rsidDel="00000000" w:rsidP="00000000" w:rsidRDefault="00000000" w:rsidRPr="00000000" w14:paraId="0000001A">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Main Unit and Parts Installation  </w:t>
      </w:r>
      <w:r w:rsidDel="00000000" w:rsidR="00000000" w:rsidRPr="00000000">
        <w:rPr>
          <w:rFonts w:ascii="Times New Roman" w:cs="Times New Roman" w:eastAsia="Times New Roman" w:hAnsi="Times New Roman"/>
          <w:sz w:val="24"/>
          <w:szCs w:val="24"/>
          <w:rtl w:val="0"/>
        </w:rPr>
        <w:t xml:space="preserve">……..…………………………………..……  page 6,7</w:t>
      </w:r>
    </w:p>
    <w:p w:rsidR="00000000" w:rsidDel="00000000" w:rsidP="00000000" w:rsidRDefault="00000000" w:rsidRPr="00000000" w14:paraId="0000001B">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Startup Procedures  </w:t>
      </w:r>
      <w:r w:rsidDel="00000000" w:rsidR="00000000" w:rsidRPr="00000000">
        <w:rPr>
          <w:rFonts w:ascii="Times New Roman" w:cs="Times New Roman" w:eastAsia="Times New Roman" w:hAnsi="Times New Roman"/>
          <w:sz w:val="24"/>
          <w:szCs w:val="24"/>
          <w:rtl w:val="0"/>
        </w:rPr>
        <w:t xml:space="preserve">.…………….…………..…………………………...………  page 8,9</w:t>
      </w:r>
    </w:p>
    <w:p w:rsidR="00000000" w:rsidDel="00000000" w:rsidP="00000000" w:rsidRDefault="00000000" w:rsidRPr="00000000" w14:paraId="0000001C">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Water Input and Output  </w:t>
      </w:r>
      <w:r w:rsidDel="00000000" w:rsidR="00000000" w:rsidRPr="00000000">
        <w:rPr>
          <w:rFonts w:ascii="Times New Roman" w:cs="Times New Roman" w:eastAsia="Times New Roman" w:hAnsi="Times New Roman"/>
          <w:sz w:val="24"/>
          <w:szCs w:val="24"/>
          <w:rtl w:val="0"/>
        </w:rPr>
        <w:t xml:space="preserve">…...…………………………………………...………  page 9, 10</w:t>
      </w:r>
    </w:p>
    <w:p w:rsidR="00000000" w:rsidDel="00000000" w:rsidP="00000000" w:rsidRDefault="00000000" w:rsidRPr="00000000" w14:paraId="0000001D">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How to Change Water </w:t>
      </w:r>
      <w:r w:rsidDel="00000000" w:rsidR="00000000" w:rsidRPr="00000000">
        <w:rPr>
          <w:rFonts w:ascii="Times New Roman" w:cs="Times New Roman" w:eastAsia="Times New Roman" w:hAnsi="Times New Roman"/>
          <w:sz w:val="24"/>
          <w:szCs w:val="24"/>
          <w:rtl w:val="0"/>
        </w:rPr>
        <w:t xml:space="preserve">.………………………………...……………………...…  page 10</w:t>
      </w:r>
    </w:p>
    <w:p w:rsidR="00000000" w:rsidDel="00000000" w:rsidP="00000000" w:rsidRDefault="00000000" w:rsidRPr="00000000" w14:paraId="0000001E">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Instructions for Replacing the Filter  </w:t>
      </w:r>
      <w:r w:rsidDel="00000000" w:rsidR="00000000" w:rsidRPr="00000000">
        <w:rPr>
          <w:rFonts w:ascii="Times New Roman" w:cs="Times New Roman" w:eastAsia="Times New Roman" w:hAnsi="Times New Roman"/>
          <w:sz w:val="24"/>
          <w:szCs w:val="24"/>
          <w:rtl w:val="0"/>
        </w:rPr>
        <w:t xml:space="preserve">....……………………………………..…  page 11, 12</w:t>
      </w:r>
    </w:p>
    <w:p w:rsidR="00000000" w:rsidDel="00000000" w:rsidP="00000000" w:rsidRDefault="00000000" w:rsidRPr="00000000" w14:paraId="0000001F">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Clinical Operator Display/ Instruction </w:t>
      </w:r>
      <w:r w:rsidDel="00000000" w:rsidR="00000000" w:rsidRPr="00000000">
        <w:rPr>
          <w:rFonts w:ascii="Times New Roman" w:cs="Times New Roman" w:eastAsia="Times New Roman" w:hAnsi="Times New Roman"/>
          <w:sz w:val="24"/>
          <w:szCs w:val="24"/>
          <w:rtl w:val="0"/>
        </w:rPr>
        <w:t xml:space="preserve">……………………………………….... page 13, 14</w:t>
      </w:r>
    </w:p>
    <w:p w:rsidR="00000000" w:rsidDel="00000000" w:rsidP="00000000" w:rsidRDefault="00000000" w:rsidRPr="00000000" w14:paraId="00000020">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Daily Maintenance  </w:t>
      </w:r>
      <w:r w:rsidDel="00000000" w:rsidR="00000000" w:rsidRPr="00000000">
        <w:rPr>
          <w:rFonts w:ascii="Times New Roman" w:cs="Times New Roman" w:eastAsia="Times New Roman" w:hAnsi="Times New Roman"/>
          <w:sz w:val="24"/>
          <w:szCs w:val="24"/>
          <w:rtl w:val="0"/>
        </w:rPr>
        <w:t xml:space="preserve">.……………….……………………………………..………  page 15</w:t>
      </w:r>
    </w:p>
    <w:p w:rsidR="00000000" w:rsidDel="00000000" w:rsidP="00000000" w:rsidRDefault="00000000" w:rsidRPr="00000000" w14:paraId="00000021">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Fault Alarm  </w:t>
      </w:r>
      <w:r w:rsidDel="00000000" w:rsidR="00000000" w:rsidRPr="00000000">
        <w:rPr>
          <w:rFonts w:ascii="Times New Roman" w:cs="Times New Roman" w:eastAsia="Times New Roman" w:hAnsi="Times New Roman"/>
          <w:sz w:val="24"/>
          <w:szCs w:val="24"/>
          <w:rtl w:val="0"/>
        </w:rPr>
        <w:t xml:space="preserve">.……………………....………………………………………..……  page 15</w:t>
      </w:r>
    </w:p>
    <w:p w:rsidR="00000000" w:rsidDel="00000000" w:rsidP="00000000" w:rsidRDefault="00000000" w:rsidRPr="00000000" w14:paraId="00000022">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Before Calling for Service Check  </w:t>
      </w:r>
      <w:r w:rsidDel="00000000" w:rsidR="00000000" w:rsidRPr="00000000">
        <w:rPr>
          <w:rFonts w:ascii="Times New Roman" w:cs="Times New Roman" w:eastAsia="Times New Roman" w:hAnsi="Times New Roman"/>
          <w:sz w:val="24"/>
          <w:szCs w:val="24"/>
          <w:rtl w:val="0"/>
        </w:rPr>
        <w:t xml:space="preserve">.…….………………………………..………  page 15</w:t>
      </w:r>
    </w:p>
    <w:p w:rsidR="00000000" w:rsidDel="00000000" w:rsidP="00000000" w:rsidRDefault="00000000" w:rsidRPr="00000000" w14:paraId="00000023">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How to Check or Replace the Power Fulse  </w:t>
      </w:r>
      <w:r w:rsidDel="00000000" w:rsidR="00000000" w:rsidRPr="00000000">
        <w:rPr>
          <w:rFonts w:ascii="Times New Roman" w:cs="Times New Roman" w:eastAsia="Times New Roman" w:hAnsi="Times New Roman"/>
          <w:sz w:val="24"/>
          <w:szCs w:val="24"/>
          <w:rtl w:val="0"/>
        </w:rPr>
        <w:t xml:space="preserve">.…………….………………..……  page 15</w:t>
      </w:r>
    </w:p>
    <w:p w:rsidR="00000000" w:rsidDel="00000000" w:rsidP="00000000" w:rsidRDefault="00000000" w:rsidRPr="00000000" w14:paraId="00000024">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Main Unit Storage and Transport Maintenance  </w:t>
      </w:r>
      <w:r w:rsidDel="00000000" w:rsidR="00000000" w:rsidRPr="00000000">
        <w:rPr>
          <w:rFonts w:ascii="Times New Roman" w:cs="Times New Roman" w:eastAsia="Times New Roman" w:hAnsi="Times New Roman"/>
          <w:sz w:val="24"/>
          <w:szCs w:val="24"/>
          <w:rtl w:val="0"/>
        </w:rPr>
        <w:t xml:space="preserve">.…………………………..…  page 16</w:t>
      </w:r>
    </w:p>
    <w:p w:rsidR="00000000" w:rsidDel="00000000" w:rsidP="00000000" w:rsidRDefault="00000000" w:rsidRPr="00000000" w14:paraId="00000025">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More Operative Skills and Precautions </w:t>
      </w:r>
      <w:r w:rsidDel="00000000" w:rsidR="00000000" w:rsidRPr="00000000">
        <w:rPr>
          <w:rFonts w:ascii="Times New Roman" w:cs="Times New Roman" w:eastAsia="Times New Roman" w:hAnsi="Times New Roman"/>
          <w:sz w:val="24"/>
          <w:szCs w:val="24"/>
          <w:rtl w:val="0"/>
        </w:rPr>
        <w:t xml:space="preserve">……………….……………………….. page 16</w:t>
      </w:r>
    </w:p>
    <w:p w:rsidR="00000000" w:rsidDel="00000000" w:rsidP="00000000" w:rsidRDefault="00000000" w:rsidRPr="00000000" w14:paraId="00000026">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Maintenance Reminders</w:t>
      </w:r>
      <w:r w:rsidDel="00000000" w:rsidR="00000000" w:rsidRPr="00000000">
        <w:rPr>
          <w:rFonts w:ascii="Times New Roman" w:cs="Times New Roman" w:eastAsia="Times New Roman" w:hAnsi="Times New Roman"/>
          <w:sz w:val="24"/>
          <w:szCs w:val="24"/>
          <w:rtl w:val="0"/>
        </w:rPr>
        <w:t xml:space="preserve">……………………………………………………….... page 17</w:t>
      </w:r>
    </w:p>
    <w:p w:rsidR="00000000" w:rsidDel="00000000" w:rsidP="00000000" w:rsidRDefault="00000000" w:rsidRPr="00000000" w14:paraId="00000027">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Laser Handle Maintenance  </w:t>
      </w:r>
      <w:r w:rsidDel="00000000" w:rsidR="00000000" w:rsidRPr="00000000">
        <w:rPr>
          <w:rFonts w:ascii="Times New Roman" w:cs="Times New Roman" w:eastAsia="Times New Roman" w:hAnsi="Times New Roman"/>
          <w:sz w:val="24"/>
          <w:szCs w:val="24"/>
          <w:rtl w:val="0"/>
        </w:rPr>
        <w:t xml:space="preserve">.…………………………..……………………..…  page 17</w:t>
      </w:r>
    </w:p>
    <w:p w:rsidR="00000000" w:rsidDel="00000000" w:rsidP="00000000" w:rsidRDefault="00000000" w:rsidRPr="00000000" w14:paraId="00000028">
      <w:pPr>
        <w:spacing w:line="36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Cooling System  </w:t>
      </w:r>
      <w:r w:rsidDel="00000000" w:rsidR="00000000" w:rsidRPr="00000000">
        <w:rPr>
          <w:rFonts w:ascii="Times New Roman" w:cs="Times New Roman" w:eastAsia="Times New Roman" w:hAnsi="Times New Roman"/>
          <w:sz w:val="24"/>
          <w:szCs w:val="24"/>
          <w:rtl w:val="0"/>
        </w:rPr>
        <w:t xml:space="preserve">.….……………………………………………….……..………  page 17</w:t>
      </w: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Introduction And Purpose of Equipment</w:t>
      </w:r>
    </w:p>
    <w:p w:rsidR="00000000" w:rsidDel="00000000" w:rsidP="00000000" w:rsidRDefault="00000000" w:rsidRPr="00000000" w14:paraId="00000038">
      <w:pPr>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039">
      <w:pPr>
        <w:numPr>
          <w:ilvl w:val="0"/>
          <w:numId w:val="2"/>
        </w:numPr>
        <w:pBdr>
          <w:top w:space="0" w:sz="0" w:val="nil"/>
          <w:left w:space="0" w:sz="0" w:val="nil"/>
          <w:bottom w:space="0" w:sz="0" w:val="nil"/>
          <w:right w:space="0" w:sz="0" w:val="nil"/>
          <w:between w:space="0" w:sz="0" w:val="nil"/>
        </w:pBdr>
        <w:ind w:left="720" w:hanging="36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Diode Laser Hair Removal Device’s 808 nm diode laser treatment is a single wavelength. It successfully achieves laser hair removal by delivering high energy into the skin through selectively absorbing energy from the surrounding hair follicles. Through this hair removal process the laser destroys the hair follicle while protecting the surrounding skin. This diode laser can deliver various settings to be safely and comfortably used on all skin types.</w:t>
      </w:r>
    </w:p>
    <w:p w:rsidR="00000000" w:rsidDel="00000000" w:rsidP="00000000" w:rsidRDefault="00000000" w:rsidRPr="00000000" w14:paraId="0000003A">
      <w:pPr>
        <w:jc w:val="left"/>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03B">
      <w:pPr>
        <w:numPr>
          <w:ilvl w:val="0"/>
          <w:numId w:val="2"/>
        </w:numPr>
        <w:pBdr>
          <w:top w:space="0" w:sz="0" w:val="nil"/>
          <w:left w:space="0" w:sz="0" w:val="nil"/>
          <w:bottom w:space="0" w:sz="0" w:val="nil"/>
          <w:right w:space="0" w:sz="0" w:val="nil"/>
          <w:between w:space="0" w:sz="0" w:val="nil"/>
        </w:pBdr>
        <w:ind w:left="720" w:hanging="36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Having an 808nm diode laser allows the clinician to safely and effectively treat all skin types and </w:t>
      </w:r>
      <w:r w:rsidDel="00000000" w:rsidR="00000000" w:rsidRPr="00000000">
        <w:rPr>
          <w:rFonts w:ascii="Times New Roman" w:cs="Times New Roman" w:eastAsia="Times New Roman" w:hAnsi="Times New Roman"/>
          <w:sz w:val="24"/>
          <w:szCs w:val="24"/>
          <w:rtl w:val="0"/>
        </w:rPr>
        <w:t xml:space="preserve">blsck and brown hair colors</w:t>
      </w:r>
      <w:r w:rsidDel="00000000" w:rsidR="00000000" w:rsidRPr="00000000">
        <w:rPr>
          <w:rFonts w:ascii="Times New Roman" w:cs="Times New Roman" w:eastAsia="Times New Roman" w:hAnsi="Times New Roman"/>
          <w:color w:val="000000"/>
          <w:sz w:val="24"/>
          <w:szCs w:val="24"/>
          <w:rtl w:val="0"/>
        </w:rPr>
        <w:t xml:space="preserve">. This particular instrument makes treatment on all skin types possible (Fitzpatrick I-VI), it comes equipped with pre-programmed settings and protocols for patient</w:t>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color w:val="000000"/>
          <w:sz w:val="24"/>
          <w:szCs w:val="24"/>
          <w:rtl w:val="0"/>
        </w:rPr>
        <w:t xml:space="preserve"> comfort, safety, </w:t>
      </w:r>
      <w:r w:rsidDel="00000000" w:rsidR="00000000" w:rsidRPr="00000000">
        <w:rPr>
          <w:rFonts w:ascii="Times New Roman" w:cs="Times New Roman" w:eastAsia="Times New Roman" w:hAnsi="Times New Roman"/>
          <w:sz w:val="24"/>
          <w:szCs w:val="24"/>
          <w:rtl w:val="0"/>
        </w:rPr>
        <w:t xml:space="preserve">and efficacious</w:t>
      </w:r>
      <w:r w:rsidDel="00000000" w:rsidR="00000000" w:rsidRPr="00000000">
        <w:rPr>
          <w:rFonts w:ascii="Times New Roman" w:cs="Times New Roman" w:eastAsia="Times New Roman" w:hAnsi="Times New Roman"/>
          <w:color w:val="000000"/>
          <w:sz w:val="24"/>
          <w:szCs w:val="24"/>
          <w:rtl w:val="0"/>
        </w:rPr>
        <w:t xml:space="preserve"> treatments. </w:t>
      </w:r>
    </w:p>
    <w:p w:rsidR="00000000" w:rsidDel="00000000" w:rsidP="00000000" w:rsidRDefault="00000000" w:rsidRPr="00000000" w14:paraId="0000003C">
      <w:pPr>
        <w:jc w:val="left"/>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3D">
      <w:pPr>
        <w:numPr>
          <w:ilvl w:val="0"/>
          <w:numId w:val="2"/>
        </w:numPr>
        <w:pBdr>
          <w:top w:space="0" w:sz="0" w:val="nil"/>
          <w:left w:space="0" w:sz="0" w:val="nil"/>
          <w:bottom w:space="0" w:sz="0" w:val="nil"/>
          <w:right w:space="0" w:sz="0" w:val="nil"/>
          <w:between w:space="0" w:sz="0" w:val="nil"/>
        </w:pBdr>
        <w:ind w:left="720" w:hanging="36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Primarily, the wavelength of 808nm diode laser is targeting the chromophore melanin in the hair shaft with a high concentration of energy. This means light energy passes the shaft into the follicle and into the papilla with little to no energy absorbed by the surrounding skin tissue, this process also makes it safer for skin containing more melanin. The distribution of heat throughout the follicles is also achieved through a customized and programmed pulse format, </w:t>
      </w:r>
      <w:r w:rsidDel="00000000" w:rsidR="00000000" w:rsidRPr="00000000">
        <w:rPr>
          <w:rFonts w:ascii="Times New Roman" w:cs="Times New Roman" w:eastAsia="Times New Roman" w:hAnsi="Times New Roman"/>
          <w:sz w:val="24"/>
          <w:szCs w:val="24"/>
          <w:rtl w:val="0"/>
        </w:rPr>
        <w:t xml:space="preserve">which allows</w:t>
      </w:r>
      <w:r w:rsidDel="00000000" w:rsidR="00000000" w:rsidRPr="00000000">
        <w:rPr>
          <w:rFonts w:ascii="Times New Roman" w:cs="Times New Roman" w:eastAsia="Times New Roman" w:hAnsi="Times New Roman"/>
          <w:color w:val="000000"/>
          <w:sz w:val="24"/>
          <w:szCs w:val="24"/>
          <w:rtl w:val="0"/>
        </w:rPr>
        <w:t xml:space="preserve"> mostly all of the energy to be absorbed into the follicles resulting in destruction of the hair follicle</w:t>
      </w:r>
      <w:r w:rsidDel="00000000" w:rsidR="00000000" w:rsidRPr="00000000">
        <w:rPr>
          <w:rFonts w:ascii="Times New Roman" w:cs="Times New Roman" w:eastAsia="Times New Roman" w:hAnsi="Times New Roman"/>
          <w:sz w:val="24"/>
          <w:szCs w:val="24"/>
          <w:rtl w:val="0"/>
        </w:rPr>
        <w:t xml:space="preserve"> itself</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3E">
      <w:pPr>
        <w:jc w:val="left"/>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3F">
      <w:pPr>
        <w:numPr>
          <w:ilvl w:val="0"/>
          <w:numId w:val="2"/>
        </w:numPr>
        <w:pBdr>
          <w:top w:space="0" w:sz="0" w:val="nil"/>
          <w:left w:space="0" w:sz="0" w:val="nil"/>
          <w:bottom w:space="0" w:sz="0" w:val="nil"/>
          <w:right w:space="0" w:sz="0" w:val="nil"/>
          <w:between w:space="0" w:sz="0" w:val="nil"/>
        </w:pBdr>
        <w:ind w:left="720" w:hanging="36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Remember: Light, heat, destruction.  As this light energy is converted into thermal energy and targeted it destroys the follicles, which destroys the regeneration capacity and permanent hair removal can be achieved.</w:t>
      </w:r>
    </w:p>
    <w:p w:rsidR="00000000" w:rsidDel="00000000" w:rsidP="00000000" w:rsidRDefault="00000000" w:rsidRPr="00000000" w14:paraId="00000040">
      <w:pPr>
        <w:pBdr>
          <w:top w:space="0" w:sz="0" w:val="nil"/>
          <w:left w:space="0" w:sz="0" w:val="nil"/>
          <w:bottom w:space="0" w:sz="0" w:val="nil"/>
          <w:right w:space="0" w:sz="0" w:val="nil"/>
          <w:between w:space="0" w:sz="0" w:val="nil"/>
        </w:pBdr>
        <w:jc w:val="center"/>
        <w:rPr>
          <w:rFonts w:ascii="Cambria" w:cs="Cambria" w:eastAsia="Cambria" w:hAnsi="Cambria"/>
          <w:b w:val="1"/>
          <w:color w:val="000000"/>
          <w:sz w:val="32"/>
          <w:szCs w:val="32"/>
        </w:rPr>
      </w:pPr>
      <w:r w:rsidDel="00000000" w:rsidR="00000000" w:rsidRPr="00000000">
        <w:rPr>
          <w:rFonts w:ascii="Cambria" w:cs="Cambria" w:eastAsia="Cambria" w:hAnsi="Cambria"/>
          <w:b w:val="1"/>
          <w:color w:val="000000"/>
          <w:sz w:val="32"/>
          <w:szCs w:val="32"/>
          <w:rtl w:val="0"/>
        </w:rPr>
        <w:t xml:space="preserve"> </w:t>
      </w:r>
    </w:p>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rFonts w:ascii="Cambria" w:cs="Cambria" w:eastAsia="Cambria" w:hAnsi="Cambria"/>
          <w:b w:val="1"/>
          <w:color w:val="000000"/>
          <w:sz w:val="32"/>
          <w:szCs w:val="32"/>
        </w:rPr>
      </w:pPr>
      <w:r w:rsidDel="00000000" w:rsidR="00000000" w:rsidRPr="00000000">
        <w:rPr>
          <w:rtl w:val="0"/>
        </w:rPr>
      </w:r>
    </w:p>
    <w:p w:rsidR="00000000" w:rsidDel="00000000" w:rsidP="00000000" w:rsidRDefault="00000000" w:rsidRPr="00000000" w14:paraId="00000042">
      <w:pPr>
        <w:pStyle w:val="Heading2"/>
        <w:rPr/>
      </w:pPr>
      <w:bookmarkStart w:colFirst="0" w:colLast="0" w:name="_heading=h.gjdgxs" w:id="0"/>
      <w:bookmarkEnd w:id="0"/>
      <w:r w:rsidDel="00000000" w:rsidR="00000000" w:rsidRPr="00000000">
        <w:rPr>
          <w:rFonts w:ascii="Times New Roman" w:cs="Times New Roman" w:eastAsia="Times New Roman" w:hAnsi="Times New Roman"/>
          <w:rtl w:val="0"/>
        </w:rPr>
        <w:t xml:space="preserve">Specifications</w:t>
      </w:r>
      <w:r w:rsidDel="00000000" w:rsidR="00000000" w:rsidRPr="00000000">
        <w:rPr>
          <w:rtl w:val="0"/>
        </w:rPr>
      </w:r>
    </w:p>
    <w:tbl>
      <w:tblPr>
        <w:tblStyle w:val="Table1"/>
        <w:tblW w:w="90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05"/>
        <w:gridCol w:w="5495"/>
        <w:tblGridChange w:id="0">
          <w:tblGrid>
            <w:gridCol w:w="3505"/>
            <w:gridCol w:w="5495"/>
          </w:tblGrid>
        </w:tblGridChange>
      </w:tblGrid>
      <w:tr>
        <w:trPr>
          <w:cantSplit w:val="0"/>
          <w:tblHeader w:val="0"/>
        </w:trPr>
        <w:tc>
          <w:tcPr/>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Laser type</w:t>
            </w:r>
          </w:p>
        </w:tc>
        <w:tc>
          <w:tcPr/>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808nm diode laser</w:t>
            </w:r>
          </w:p>
        </w:tc>
      </w:tr>
      <w:tr>
        <w:trPr>
          <w:cantSplit w:val="0"/>
          <w:tblHeader w:val="0"/>
        </w:trPr>
        <w:tc>
          <w:tcPr/>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Display</w:t>
            </w:r>
          </w:p>
        </w:tc>
        <w:tc>
          <w:tcPr/>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color touch LCD screen</w:t>
            </w:r>
          </w:p>
        </w:tc>
      </w:tr>
      <w:tr>
        <w:trPr>
          <w:cantSplit w:val="0"/>
          <w:tblHeader w:val="0"/>
        </w:trPr>
        <w:tc>
          <w:tcPr/>
          <w:p w:rsidR="00000000" w:rsidDel="00000000" w:rsidP="00000000" w:rsidRDefault="00000000" w:rsidRPr="00000000" w14:paraId="000000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Laser wavelength</w:t>
            </w:r>
          </w:p>
        </w:tc>
        <w:tc>
          <w:tcPr/>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808nm</w:t>
            </w:r>
          </w:p>
        </w:tc>
      </w:tr>
      <w:tr>
        <w:trPr>
          <w:cantSplit w:val="0"/>
          <w:tblHeader w:val="0"/>
        </w:trPr>
        <w:tc>
          <w:tcPr/>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Treatment laser spot</w:t>
            </w:r>
          </w:p>
        </w:tc>
        <w:tc>
          <w:tcPr/>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 16 mm</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tl w:val="0"/>
              </w:rPr>
            </w:r>
          </w:p>
        </w:tc>
      </w:tr>
      <w:tr>
        <w:trPr>
          <w:cantSplit w:val="0"/>
          <w:tblHeader w:val="0"/>
        </w:trPr>
        <w:tc>
          <w:tcPr/>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Pulse width</w:t>
            </w:r>
          </w:p>
        </w:tc>
        <w:tc>
          <w:tcPr/>
          <w:p w:rsidR="00000000" w:rsidDel="00000000" w:rsidP="00000000" w:rsidRDefault="00000000" w:rsidRPr="00000000" w14:paraId="000000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~685 ms (continuously adjustable)</w:t>
            </w:r>
          </w:p>
        </w:tc>
      </w:tr>
      <w:tr>
        <w:trPr>
          <w:cantSplit w:val="0"/>
          <w:tblHeader w:val="0"/>
        </w:trPr>
        <w:tc>
          <w:tcPr/>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Energy density  </w:t>
            </w:r>
          </w:p>
        </w:tc>
        <w:tc>
          <w:tcPr/>
          <w:p w:rsidR="00000000" w:rsidDel="00000000" w:rsidP="00000000" w:rsidRDefault="00000000" w:rsidRPr="00000000" w14:paraId="000000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2~120J/cm2 (continuously adjustable) </w:t>
            </w:r>
          </w:p>
        </w:tc>
      </w:tr>
      <w:tr>
        <w:trPr>
          <w:cantSplit w:val="0"/>
          <w:tblHeader w:val="0"/>
        </w:trPr>
        <w:tc>
          <w:tcPr/>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Pulse frequency</w:t>
            </w:r>
          </w:p>
        </w:tc>
        <w:tc>
          <w:tcPr/>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0.5~10Hz   </w:t>
            </w:r>
          </w:p>
        </w:tc>
      </w:tr>
      <w:tr>
        <w:trPr>
          <w:cantSplit w:val="0"/>
          <w:tblHeader w:val="0"/>
        </w:trPr>
        <w:tc>
          <w:tcPr>
            <w:vAlign w:val="center"/>
          </w:tcPr>
          <w:p w:rsidR="00000000" w:rsidDel="00000000" w:rsidP="00000000" w:rsidRDefault="00000000" w:rsidRPr="00000000" w14:paraId="00000051">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Cooling mode</w:t>
            </w:r>
          </w:p>
        </w:tc>
        <w:tc>
          <w:tcPr/>
          <w:p w:rsidR="00000000" w:rsidDel="00000000" w:rsidP="00000000" w:rsidRDefault="00000000" w:rsidRPr="00000000" w14:paraId="00000052">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close-cycle water cooling </w:t>
            </w:r>
          </w:p>
          <w:p w:rsidR="00000000" w:rsidDel="00000000" w:rsidP="00000000" w:rsidRDefault="00000000" w:rsidRPr="00000000" w14:paraId="00000053">
            <w:pPr>
              <w:widowControl w:val="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contact cooling for the lasing head is 0 ~ 3</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C </w:t>
            </w:r>
          </w:p>
        </w:tc>
      </w:tr>
      <w:tr>
        <w:trPr>
          <w:cantSplit w:val="0"/>
          <w:tblHeader w:val="0"/>
        </w:trPr>
        <w:tc>
          <w:tcPr/>
          <w:p w:rsidR="00000000" w:rsidDel="00000000" w:rsidP="00000000" w:rsidRDefault="00000000" w:rsidRPr="00000000" w14:paraId="000000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Power Supply</w:t>
            </w:r>
          </w:p>
        </w:tc>
        <w:tc>
          <w:tcPr/>
          <w:p w:rsidR="00000000" w:rsidDel="00000000" w:rsidP="00000000" w:rsidRDefault="00000000" w:rsidRPr="00000000" w14:paraId="000000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 220/50Hz ;  AC 110/60Hz</w:t>
            </w:r>
          </w:p>
        </w:tc>
      </w:tr>
      <w:tr>
        <w:trPr>
          <w:cantSplit w:val="0"/>
          <w:tblHeader w:val="0"/>
        </w:trPr>
        <w:tc>
          <w:tcPr/>
          <w:p w:rsidR="00000000" w:rsidDel="00000000" w:rsidP="00000000" w:rsidRDefault="00000000" w:rsidRPr="00000000" w14:paraId="000000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Size</w:t>
            </w:r>
          </w:p>
        </w:tc>
        <w:tc>
          <w:tcPr/>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50*44*110 cm</w:t>
            </w:r>
          </w:p>
        </w:tc>
      </w:tr>
      <w:tr>
        <w:trPr>
          <w:cantSplit w:val="0"/>
          <w:tblHeader w:val="0"/>
        </w:trPr>
        <w:tc>
          <w:tcPr/>
          <w:p w:rsidR="00000000" w:rsidDel="00000000" w:rsidP="00000000" w:rsidRDefault="00000000" w:rsidRPr="00000000" w14:paraId="000000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 weight</w:t>
            </w:r>
          </w:p>
        </w:tc>
        <w:tc>
          <w:tcPr/>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 kg</w:t>
            </w:r>
          </w:p>
        </w:tc>
      </w:tr>
      <w:tr>
        <w:trPr>
          <w:cantSplit w:val="0"/>
          <w:trHeight w:val="79" w:hRule="atLeast"/>
          <w:tblHeader w:val="0"/>
        </w:trPr>
        <w:tc>
          <w:tcPr/>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Packing</w:t>
            </w:r>
          </w:p>
        </w:tc>
        <w:tc>
          <w:tcPr/>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Aluminum alloy case</w:t>
            </w:r>
          </w:p>
        </w:tc>
      </w:tr>
    </w:tbl>
    <w:p w:rsidR="00000000" w:rsidDel="00000000" w:rsidP="00000000" w:rsidRDefault="00000000" w:rsidRPr="00000000" w14:paraId="0000005C">
      <w:pPr>
        <w:pStyle w:val="Heading1"/>
        <w:jc w:val="left"/>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5D">
      <w:pPr>
        <w:pStyle w:val="Heading1"/>
        <w:jc w:val="left"/>
        <w:rPr>
          <w:rFonts w:ascii="Cambria" w:cs="Cambria" w:eastAsia="Cambria" w:hAnsi="Cambria"/>
          <w:sz w:val="24"/>
          <w:szCs w:val="24"/>
        </w:rPr>
      </w:pPr>
      <w:r w:rsidDel="00000000" w:rsidR="00000000" w:rsidRPr="00000000">
        <w:rPr>
          <w:rFonts w:ascii="Times New Roman" w:cs="Times New Roman" w:eastAsia="Times New Roman" w:hAnsi="Times New Roman"/>
          <w:sz w:val="32"/>
          <w:szCs w:val="32"/>
          <w:rtl w:val="0"/>
        </w:rPr>
        <w:t xml:space="preserve">Installation &amp; Notes</w:t>
      </w:r>
      <w:r w:rsidDel="00000000" w:rsidR="00000000" w:rsidRPr="00000000">
        <w:rPr>
          <w:rtl w:val="0"/>
        </w:rPr>
      </w:r>
    </w:p>
    <w:p w:rsidR="00000000" w:rsidDel="00000000" w:rsidP="00000000" w:rsidRDefault="00000000" w:rsidRPr="00000000" w14:paraId="0000005E">
      <w:pPr>
        <w:ind w:right="-105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F">
      <w:pPr>
        <w:numPr>
          <w:ilvl w:val="0"/>
          <w:numId w:val="2"/>
        </w:numPr>
        <w:pBdr>
          <w:top w:space="0" w:sz="0" w:val="nil"/>
          <w:left w:space="0" w:sz="0" w:val="nil"/>
          <w:bottom w:space="0" w:sz="0" w:val="nil"/>
          <w:right w:space="0" w:sz="0" w:val="nil"/>
          <w:between w:space="0" w:sz="0" w:val="nil"/>
        </w:pBdr>
        <w:ind w:left="720" w:right="-1050" w:hanging="36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Opening the </w:t>
      </w:r>
      <w:r w:rsidDel="00000000" w:rsidR="00000000" w:rsidRPr="00000000">
        <w:rPr>
          <w:rFonts w:ascii="Times New Roman" w:cs="Times New Roman" w:eastAsia="Times New Roman" w:hAnsi="Times New Roman"/>
          <w:sz w:val="24"/>
          <w:szCs w:val="24"/>
          <w:rtl w:val="0"/>
        </w:rPr>
        <w:t xml:space="preserve">E</w:t>
      </w:r>
      <w:r w:rsidDel="00000000" w:rsidR="00000000" w:rsidRPr="00000000">
        <w:rPr>
          <w:rFonts w:ascii="Times New Roman" w:cs="Times New Roman" w:eastAsia="Times New Roman" w:hAnsi="Times New Roman"/>
          <w:color w:val="000000"/>
          <w:sz w:val="24"/>
          <w:szCs w:val="24"/>
          <w:rtl w:val="0"/>
        </w:rPr>
        <w:t xml:space="preserve">xterior </w:t>
      </w: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color w:val="000000"/>
          <w:sz w:val="24"/>
          <w:szCs w:val="24"/>
          <w:rtl w:val="0"/>
        </w:rPr>
        <w:t xml:space="preserve">acking </w:t>
      </w:r>
      <w:r w:rsidDel="00000000" w:rsidR="00000000" w:rsidRPr="00000000">
        <w:rPr>
          <w:rFonts w:ascii="Times New Roman" w:cs="Times New Roman" w:eastAsia="Times New Roman" w:hAnsi="Times New Roman"/>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ox:</w:t>
      </w:r>
    </w:p>
    <w:p w:rsidR="00000000" w:rsidDel="00000000" w:rsidP="00000000" w:rsidRDefault="00000000" w:rsidRPr="00000000" w14:paraId="00000060">
      <w:pPr>
        <w:numPr>
          <w:ilvl w:val="0"/>
          <w:numId w:val="6"/>
        </w:numPr>
        <w:ind w:left="1560" w:right="-105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Turn left the lever 180 degrees to open the lock hinge</w:t>
      </w:r>
    </w:p>
    <w:p w:rsidR="00000000" w:rsidDel="00000000" w:rsidP="00000000" w:rsidRDefault="00000000" w:rsidRPr="00000000" w14:paraId="00000061">
      <w:pPr>
        <w:numPr>
          <w:ilvl w:val="0"/>
          <w:numId w:val="6"/>
        </w:numPr>
        <w:pBdr>
          <w:top w:space="0" w:sz="0" w:val="nil"/>
          <w:left w:space="0" w:sz="0" w:val="nil"/>
          <w:bottom w:space="0" w:sz="0" w:val="nil"/>
          <w:right w:space="0" w:sz="0" w:val="nil"/>
          <w:between w:space="0" w:sz="0" w:val="nil"/>
        </w:pBdr>
        <w:ind w:left="1560" w:right="-1050" w:hanging="360"/>
        <w:jc w:val="left"/>
        <w:rPr>
          <w:rFonts w:ascii="Times New Roman" w:cs="Times New Roman" w:eastAsia="Times New Roman" w:hAnsi="Times New Roman"/>
          <w:color w:val="000000"/>
          <w:sz w:val="24"/>
          <w:szCs w:val="24"/>
        </w:rPr>
      </w:pPr>
      <w:bookmarkStart w:colFirst="0" w:colLast="0" w:name="_heading=h.1fob9te" w:id="1"/>
      <w:bookmarkEnd w:id="1"/>
      <w:r w:rsidDel="00000000" w:rsidR="00000000" w:rsidRPr="00000000">
        <w:rPr>
          <w:rFonts w:ascii="Times New Roman" w:cs="Times New Roman" w:eastAsia="Times New Roman" w:hAnsi="Times New Roman"/>
          <w:sz w:val="24"/>
          <w:szCs w:val="24"/>
          <w:rtl w:val="0"/>
        </w:rPr>
        <w:t xml:space="preserve">Flip up</w:t>
      </w:r>
      <w:r w:rsidDel="00000000" w:rsidR="00000000" w:rsidRPr="00000000">
        <w:rPr>
          <w:rFonts w:ascii="Times New Roman" w:cs="Times New Roman" w:eastAsia="Times New Roman" w:hAnsi="Times New Roman"/>
          <w:color w:val="000000"/>
          <w:sz w:val="24"/>
          <w:szCs w:val="24"/>
          <w:rtl w:val="0"/>
        </w:rPr>
        <w:t xml:space="preserve"> the lever, then </w:t>
      </w:r>
      <w:r w:rsidDel="00000000" w:rsidR="00000000" w:rsidRPr="00000000">
        <w:rPr>
          <w:rFonts w:ascii="Times New Roman" w:cs="Times New Roman" w:eastAsia="Times New Roman" w:hAnsi="Times New Roman"/>
          <w:sz w:val="24"/>
          <w:szCs w:val="24"/>
          <w:rtl w:val="0"/>
        </w:rPr>
        <w:t xml:space="preserve">the</w:t>
      </w:r>
      <w:r w:rsidDel="00000000" w:rsidR="00000000" w:rsidRPr="00000000">
        <w:rPr>
          <w:rFonts w:ascii="Times New Roman" w:cs="Times New Roman" w:eastAsia="Times New Roman" w:hAnsi="Times New Roman"/>
          <w:color w:val="000000"/>
          <w:sz w:val="24"/>
          <w:szCs w:val="24"/>
          <w:rtl w:val="0"/>
        </w:rPr>
        <w:t xml:space="preserve"> packing box can be opened</w:t>
      </w:r>
      <w:r w:rsidDel="00000000" w:rsidR="00000000" w:rsidRPr="00000000">
        <w:rPr>
          <w:rtl w:val="0"/>
        </w:rPr>
      </w:r>
    </w:p>
    <w:p w:rsidR="00000000" w:rsidDel="00000000" w:rsidP="00000000" w:rsidRDefault="00000000" w:rsidRPr="00000000" w14:paraId="00000062">
      <w:pPr>
        <w:pStyle w:val="Heading2"/>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Accessories List</w:t>
      </w:r>
    </w:p>
    <w:p w:rsidR="00000000" w:rsidDel="00000000" w:rsidP="00000000" w:rsidRDefault="00000000" w:rsidRPr="00000000" w14:paraId="00000063">
      <w:pPr>
        <w:widowControl w:val="1"/>
        <w:numPr>
          <w:ilvl w:val="0"/>
          <w:numId w:val="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blow chart depicts what is included with the main unit and accessories of the Diode Laser Hair Removal Instrument.</w:t>
      </w:r>
    </w:p>
    <w:p w:rsidR="00000000" w:rsidDel="00000000" w:rsidP="00000000" w:rsidRDefault="00000000" w:rsidRPr="00000000" w14:paraId="00000064">
      <w:pPr>
        <w:widowControl w:val="1"/>
        <w:pBdr>
          <w:top w:space="0" w:sz="0" w:val="nil"/>
          <w:left w:space="0" w:sz="0" w:val="nil"/>
          <w:bottom w:space="0" w:sz="0" w:val="nil"/>
          <w:right w:space="0" w:sz="0" w:val="nil"/>
          <w:between w:space="0" w:sz="0" w:val="nil"/>
        </w:pBdr>
        <w:ind w:left="720" w:firstLine="0"/>
        <w:rPr>
          <w:rFonts w:ascii="Times New Roman" w:cs="Times New Roman" w:eastAsia="Times New Roman" w:hAnsi="Times New Roman"/>
          <w:sz w:val="24"/>
          <w:szCs w:val="24"/>
        </w:rPr>
      </w:pPr>
      <w:r w:rsidDel="00000000" w:rsidR="00000000" w:rsidRPr="00000000">
        <w:rPr>
          <w:rtl w:val="0"/>
        </w:rPr>
      </w:r>
    </w:p>
    <w:tbl>
      <w:tblPr>
        <w:tblStyle w:val="Table2"/>
        <w:tblW w:w="876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06"/>
        <w:gridCol w:w="2442"/>
        <w:gridCol w:w="3402"/>
        <w:gridCol w:w="1716"/>
        <w:tblGridChange w:id="0">
          <w:tblGrid>
            <w:gridCol w:w="1206"/>
            <w:gridCol w:w="2442"/>
            <w:gridCol w:w="3402"/>
            <w:gridCol w:w="1716"/>
          </w:tblGrid>
        </w:tblGridChange>
      </w:tblGrid>
      <w:tr>
        <w:trPr>
          <w:cantSplit w:val="0"/>
          <w:trHeight w:val="510" w:hRule="atLeast"/>
          <w:tblHeader w:val="0"/>
        </w:trPr>
        <w:tc>
          <w:tcPr>
            <w:vAlign w:val="center"/>
          </w:tcPr>
          <w:p w:rsidR="00000000" w:rsidDel="00000000" w:rsidP="00000000" w:rsidRDefault="00000000" w:rsidRPr="00000000" w14:paraId="00000065">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tl w:val="0"/>
              </w:rPr>
            </w:r>
          </w:p>
        </w:tc>
        <w:tc>
          <w:tcPr>
            <w:vAlign w:val="center"/>
          </w:tcPr>
          <w:p w:rsidR="00000000" w:rsidDel="00000000" w:rsidP="00000000" w:rsidRDefault="00000000" w:rsidRPr="00000000" w14:paraId="00000066">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Name</w:t>
            </w:r>
          </w:p>
        </w:tc>
        <w:tc>
          <w:tcPr>
            <w:vAlign w:val="center"/>
          </w:tcPr>
          <w:p w:rsidR="00000000" w:rsidDel="00000000" w:rsidP="00000000" w:rsidRDefault="00000000" w:rsidRPr="00000000" w14:paraId="00000067">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Photo</w:t>
            </w:r>
          </w:p>
        </w:tc>
        <w:tc>
          <w:tcPr>
            <w:vAlign w:val="center"/>
          </w:tcPr>
          <w:p w:rsidR="00000000" w:rsidDel="00000000" w:rsidP="00000000" w:rsidRDefault="00000000" w:rsidRPr="00000000" w14:paraId="00000068">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Qty.</w:t>
            </w:r>
          </w:p>
        </w:tc>
      </w:tr>
      <w:tr>
        <w:trPr>
          <w:cantSplit w:val="0"/>
          <w:trHeight w:val="990" w:hRule="atLeast"/>
          <w:tblHeader w:val="0"/>
        </w:trPr>
        <w:tc>
          <w:tcPr>
            <w:vAlign w:val="center"/>
          </w:tcPr>
          <w:p w:rsidR="00000000" w:rsidDel="00000000" w:rsidP="00000000" w:rsidRDefault="00000000" w:rsidRPr="00000000" w14:paraId="00000069">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vAlign w:val="center"/>
          </w:tcPr>
          <w:p w:rsidR="00000000" w:rsidDel="00000000" w:rsidP="00000000" w:rsidRDefault="00000000" w:rsidRPr="00000000" w14:paraId="0000006A">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Handpiece &amp; </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color w:val="000000"/>
                <w:rtl w:val="0"/>
              </w:rPr>
              <w:t xml:space="preserve">older</w:t>
            </w:r>
          </w:p>
        </w:tc>
        <w:tc>
          <w:tcPr>
            <w:vAlign w:val="center"/>
          </w:tcPr>
          <w:p w:rsidR="00000000" w:rsidDel="00000000" w:rsidP="00000000" w:rsidRDefault="00000000" w:rsidRPr="00000000" w14:paraId="0000006B">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638175</wp:posOffset>
                  </wp:positionH>
                  <wp:positionV relativeFrom="paragraph">
                    <wp:posOffset>0</wp:posOffset>
                  </wp:positionV>
                  <wp:extent cx="819150" cy="586339"/>
                  <wp:effectExtent b="0" l="0" r="0" t="0"/>
                  <wp:wrapSquare wrapText="bothSides" distB="0" distT="0" distL="114300" distR="114300"/>
                  <wp:docPr descr="未标题-1" id="64929553" name="image13.png"/>
                  <a:graphic>
                    <a:graphicData uri="http://schemas.openxmlformats.org/drawingml/2006/picture">
                      <pic:pic>
                        <pic:nvPicPr>
                          <pic:cNvPr descr="未标题-1" id="0" name="image13.png"/>
                          <pic:cNvPicPr preferRelativeResize="0"/>
                        </pic:nvPicPr>
                        <pic:blipFill>
                          <a:blip r:embed="rId9"/>
                          <a:srcRect b="0" l="0" r="0" t="0"/>
                          <a:stretch>
                            <a:fillRect/>
                          </a:stretch>
                        </pic:blipFill>
                        <pic:spPr>
                          <a:xfrm>
                            <a:off x="0" y="0"/>
                            <a:ext cx="819150" cy="586339"/>
                          </a:xfrm>
                          <a:prstGeom prst="rect"/>
                          <a:ln/>
                        </pic:spPr>
                      </pic:pic>
                    </a:graphicData>
                  </a:graphic>
                </wp:anchor>
              </w:drawing>
            </w:r>
          </w:p>
        </w:tc>
        <w:tc>
          <w:tcPr>
            <w:vAlign w:val="center"/>
          </w:tcPr>
          <w:p w:rsidR="00000000" w:rsidDel="00000000" w:rsidP="00000000" w:rsidRDefault="00000000" w:rsidRPr="00000000" w14:paraId="0000006C">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 set</w:t>
            </w:r>
          </w:p>
        </w:tc>
      </w:tr>
      <w:tr>
        <w:trPr>
          <w:cantSplit w:val="0"/>
          <w:trHeight w:val="1020" w:hRule="atLeast"/>
          <w:tblHeader w:val="0"/>
        </w:trPr>
        <w:tc>
          <w:tcPr>
            <w:vAlign w:val="center"/>
          </w:tcPr>
          <w:p w:rsidR="00000000" w:rsidDel="00000000" w:rsidP="00000000" w:rsidRDefault="00000000" w:rsidRPr="00000000" w14:paraId="0000006D">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vAlign w:val="center"/>
          </w:tcPr>
          <w:p w:rsidR="00000000" w:rsidDel="00000000" w:rsidP="00000000" w:rsidRDefault="00000000" w:rsidRPr="00000000" w14:paraId="0000006E">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Foot </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color w:val="000000"/>
                <w:rtl w:val="0"/>
              </w:rPr>
              <w:t xml:space="preserve">witch (IPX1)</w:t>
            </w:r>
          </w:p>
        </w:tc>
        <w:tc>
          <w:tcPr>
            <w:vAlign w:val="center"/>
          </w:tcPr>
          <w:p w:rsidR="00000000" w:rsidDel="00000000" w:rsidP="00000000" w:rsidRDefault="00000000" w:rsidRPr="00000000" w14:paraId="0000006F">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666750</wp:posOffset>
                  </wp:positionH>
                  <wp:positionV relativeFrom="paragraph">
                    <wp:posOffset>0</wp:posOffset>
                  </wp:positionV>
                  <wp:extent cx="642938" cy="642938"/>
                  <wp:effectExtent b="0" l="0" r="0" t="0"/>
                  <wp:wrapSquare wrapText="bothSides" distB="0" distT="0" distL="114300" distR="114300"/>
                  <wp:docPr descr="7.jpg" id="64929545" name="image4.jpg"/>
                  <a:graphic>
                    <a:graphicData uri="http://schemas.openxmlformats.org/drawingml/2006/picture">
                      <pic:pic>
                        <pic:nvPicPr>
                          <pic:cNvPr descr="7.jpg" id="0" name="image4.jpg"/>
                          <pic:cNvPicPr preferRelativeResize="0"/>
                        </pic:nvPicPr>
                        <pic:blipFill>
                          <a:blip r:embed="rId10"/>
                          <a:srcRect b="0" l="0" r="0" t="0"/>
                          <a:stretch>
                            <a:fillRect/>
                          </a:stretch>
                        </pic:blipFill>
                        <pic:spPr>
                          <a:xfrm>
                            <a:off x="0" y="0"/>
                            <a:ext cx="642938" cy="642938"/>
                          </a:xfrm>
                          <a:prstGeom prst="rect"/>
                          <a:ln/>
                        </pic:spPr>
                      </pic:pic>
                    </a:graphicData>
                  </a:graphic>
                </wp:anchor>
              </w:drawing>
            </w:r>
          </w:p>
        </w:tc>
        <w:tc>
          <w:tcPr>
            <w:vAlign w:val="center"/>
          </w:tcPr>
          <w:p w:rsidR="00000000" w:rsidDel="00000000" w:rsidP="00000000" w:rsidRDefault="00000000" w:rsidRPr="00000000" w14:paraId="00000070">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 pc</w:t>
            </w:r>
          </w:p>
        </w:tc>
      </w:tr>
      <w:tr>
        <w:trPr>
          <w:cantSplit w:val="0"/>
          <w:trHeight w:val="990" w:hRule="atLeast"/>
          <w:tblHeader w:val="0"/>
        </w:trPr>
        <w:tc>
          <w:tcPr>
            <w:vAlign w:val="center"/>
          </w:tcPr>
          <w:p w:rsidR="00000000" w:rsidDel="00000000" w:rsidP="00000000" w:rsidRDefault="00000000" w:rsidRPr="00000000" w14:paraId="00000071">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c>
          <w:tcPr>
            <w:vAlign w:val="center"/>
          </w:tcPr>
          <w:p w:rsidR="00000000" w:rsidDel="00000000" w:rsidP="00000000" w:rsidRDefault="00000000" w:rsidRPr="00000000" w14:paraId="0000007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Safety Goggles</w:t>
            </w:r>
          </w:p>
          <w:p w:rsidR="00000000" w:rsidDel="00000000" w:rsidP="00000000" w:rsidRDefault="00000000" w:rsidRPr="00000000" w14:paraId="0000007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for Patient</w:t>
            </w:r>
          </w:p>
        </w:tc>
        <w:tc>
          <w:tcPr>
            <w:vAlign w:val="center"/>
          </w:tcPr>
          <w:p w:rsidR="00000000" w:rsidDel="00000000" w:rsidP="00000000" w:rsidRDefault="00000000" w:rsidRPr="00000000" w14:paraId="00000074">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0" distT="0" distL="0" distR="0">
                  <wp:extent cx="819150" cy="557022"/>
                  <wp:effectExtent b="0" l="0" r="0" t="0"/>
                  <wp:docPr id="64929572" name="image36.png"/>
                  <a:graphic>
                    <a:graphicData uri="http://schemas.openxmlformats.org/drawingml/2006/picture">
                      <pic:pic>
                        <pic:nvPicPr>
                          <pic:cNvPr id="0" name="image36.png"/>
                          <pic:cNvPicPr preferRelativeResize="0"/>
                        </pic:nvPicPr>
                        <pic:blipFill>
                          <a:blip r:embed="rId11"/>
                          <a:srcRect b="0" l="0" r="0" t="0"/>
                          <a:stretch>
                            <a:fillRect/>
                          </a:stretch>
                        </pic:blipFill>
                        <pic:spPr>
                          <a:xfrm>
                            <a:off x="0" y="0"/>
                            <a:ext cx="819150" cy="55702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75">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 pair</w:t>
            </w:r>
          </w:p>
        </w:tc>
      </w:tr>
      <w:tr>
        <w:trPr>
          <w:cantSplit w:val="0"/>
          <w:trHeight w:val="1005" w:hRule="atLeast"/>
          <w:tblHeader w:val="0"/>
        </w:trPr>
        <w:tc>
          <w:tcPr>
            <w:vAlign w:val="center"/>
          </w:tcPr>
          <w:p w:rsidR="00000000" w:rsidDel="00000000" w:rsidP="00000000" w:rsidRDefault="00000000" w:rsidRPr="00000000" w14:paraId="00000076">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c>
          <w:tcPr>
            <w:vAlign w:val="center"/>
          </w:tcPr>
          <w:p w:rsidR="00000000" w:rsidDel="00000000" w:rsidP="00000000" w:rsidRDefault="00000000" w:rsidRPr="00000000" w14:paraId="0000007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Safety Goggles for Operator</w:t>
            </w:r>
          </w:p>
        </w:tc>
        <w:tc>
          <w:tcPr>
            <w:vAlign w:val="center"/>
          </w:tcPr>
          <w:p w:rsidR="00000000" w:rsidDel="00000000" w:rsidP="00000000" w:rsidRDefault="00000000" w:rsidRPr="00000000" w14:paraId="00000078">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0" distT="0" distL="0" distR="0">
                  <wp:extent cx="728663" cy="509280"/>
                  <wp:effectExtent b="0" l="0" r="0" t="0"/>
                  <wp:docPr id="64929573" name="image37.png"/>
                  <a:graphic>
                    <a:graphicData uri="http://schemas.openxmlformats.org/drawingml/2006/picture">
                      <pic:pic>
                        <pic:nvPicPr>
                          <pic:cNvPr id="0" name="image37.png"/>
                          <pic:cNvPicPr preferRelativeResize="0"/>
                        </pic:nvPicPr>
                        <pic:blipFill>
                          <a:blip r:embed="rId12"/>
                          <a:srcRect b="0" l="0" r="0" t="0"/>
                          <a:stretch>
                            <a:fillRect/>
                          </a:stretch>
                        </pic:blipFill>
                        <pic:spPr>
                          <a:xfrm>
                            <a:off x="0" y="0"/>
                            <a:ext cx="728663" cy="50928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79">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 pair</w:t>
            </w:r>
          </w:p>
        </w:tc>
      </w:tr>
      <w:tr>
        <w:trPr>
          <w:cantSplit w:val="0"/>
          <w:trHeight w:val="1020" w:hRule="atLeast"/>
          <w:tblHeader w:val="0"/>
        </w:trPr>
        <w:tc>
          <w:tcPr>
            <w:vAlign w:val="center"/>
          </w:tcPr>
          <w:p w:rsidR="00000000" w:rsidDel="00000000" w:rsidP="00000000" w:rsidRDefault="00000000" w:rsidRPr="00000000" w14:paraId="0000007A">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vAlign w:val="center"/>
          </w:tcPr>
          <w:p w:rsidR="00000000" w:rsidDel="00000000" w:rsidP="00000000" w:rsidRDefault="00000000" w:rsidRPr="00000000" w14:paraId="0000007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Remote Interlock Switch</w:t>
            </w:r>
          </w:p>
        </w:tc>
        <w:tc>
          <w:tcPr>
            <w:vAlign w:val="center"/>
          </w:tcPr>
          <w:p w:rsidR="00000000" w:rsidDel="00000000" w:rsidP="00000000" w:rsidRDefault="00000000" w:rsidRPr="00000000" w14:paraId="0000007C">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752475</wp:posOffset>
                  </wp:positionH>
                  <wp:positionV relativeFrom="paragraph">
                    <wp:posOffset>0</wp:posOffset>
                  </wp:positionV>
                  <wp:extent cx="545123" cy="590550"/>
                  <wp:effectExtent b="0" l="0" r="0" t="0"/>
                  <wp:wrapSquare wrapText="bothSides" distB="0" distT="0" distL="114300" distR="114300"/>
                  <wp:docPr descr="连锁.jpg" id="64929547" name="image7.jpg"/>
                  <a:graphic>
                    <a:graphicData uri="http://schemas.openxmlformats.org/drawingml/2006/picture">
                      <pic:pic>
                        <pic:nvPicPr>
                          <pic:cNvPr descr="连锁.jpg" id="0" name="image7.jpg"/>
                          <pic:cNvPicPr preferRelativeResize="0"/>
                        </pic:nvPicPr>
                        <pic:blipFill>
                          <a:blip r:embed="rId13"/>
                          <a:srcRect b="0" l="0" r="0" t="0"/>
                          <a:stretch>
                            <a:fillRect/>
                          </a:stretch>
                        </pic:blipFill>
                        <pic:spPr>
                          <a:xfrm>
                            <a:off x="0" y="0"/>
                            <a:ext cx="545123" cy="590550"/>
                          </a:xfrm>
                          <a:prstGeom prst="rect"/>
                          <a:ln/>
                        </pic:spPr>
                      </pic:pic>
                    </a:graphicData>
                  </a:graphic>
                </wp:anchor>
              </w:drawing>
            </w:r>
          </w:p>
        </w:tc>
        <w:tc>
          <w:tcPr>
            <w:vAlign w:val="center"/>
          </w:tcPr>
          <w:p w:rsidR="00000000" w:rsidDel="00000000" w:rsidP="00000000" w:rsidRDefault="00000000" w:rsidRPr="00000000" w14:paraId="0000007D">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 pc</w:t>
            </w:r>
          </w:p>
        </w:tc>
      </w:tr>
      <w:tr>
        <w:trPr>
          <w:cantSplit w:val="0"/>
          <w:trHeight w:val="990" w:hRule="atLeast"/>
          <w:tblHeader w:val="0"/>
        </w:trPr>
        <w:tc>
          <w:tcPr>
            <w:vAlign w:val="center"/>
          </w:tcPr>
          <w:p w:rsidR="00000000" w:rsidDel="00000000" w:rsidP="00000000" w:rsidRDefault="00000000" w:rsidRPr="00000000" w14:paraId="0000007E">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c>
          <w:tcPr>
            <w:vAlign w:val="center"/>
          </w:tcPr>
          <w:p w:rsidR="00000000" w:rsidDel="00000000" w:rsidP="00000000" w:rsidRDefault="00000000" w:rsidRPr="00000000" w14:paraId="0000007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Water Filter Core</w:t>
            </w:r>
          </w:p>
        </w:tc>
        <w:tc>
          <w:tcPr>
            <w:vAlign w:val="center"/>
          </w:tcPr>
          <w:p w:rsidR="00000000" w:rsidDel="00000000" w:rsidP="00000000" w:rsidRDefault="00000000" w:rsidRPr="00000000" w14:paraId="00000080">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0" distT="0" distL="0" distR="0">
                  <wp:extent cx="331290" cy="528487"/>
                  <wp:effectExtent b="0" l="0" r="0" t="0"/>
                  <wp:docPr id="64929575" name="image35.png"/>
                  <a:graphic>
                    <a:graphicData uri="http://schemas.openxmlformats.org/drawingml/2006/picture">
                      <pic:pic>
                        <pic:nvPicPr>
                          <pic:cNvPr id="0" name="image35.png"/>
                          <pic:cNvPicPr preferRelativeResize="0"/>
                        </pic:nvPicPr>
                        <pic:blipFill>
                          <a:blip r:embed="rId14"/>
                          <a:srcRect b="0" l="0" r="0" t="0"/>
                          <a:stretch>
                            <a:fillRect/>
                          </a:stretch>
                        </pic:blipFill>
                        <pic:spPr>
                          <a:xfrm>
                            <a:off x="0" y="0"/>
                            <a:ext cx="331290" cy="528487"/>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81">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 pcs</w:t>
            </w:r>
          </w:p>
        </w:tc>
      </w:tr>
      <w:tr>
        <w:trPr>
          <w:cantSplit w:val="0"/>
          <w:trHeight w:val="975" w:hRule="atLeast"/>
          <w:tblHeader w:val="0"/>
        </w:trPr>
        <w:tc>
          <w:tcPr>
            <w:vAlign w:val="center"/>
          </w:tcPr>
          <w:p w:rsidR="00000000" w:rsidDel="00000000" w:rsidP="00000000" w:rsidRDefault="00000000" w:rsidRPr="00000000" w14:paraId="00000082">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w:t>
            </w:r>
          </w:p>
        </w:tc>
        <w:tc>
          <w:tcPr>
            <w:vAlign w:val="center"/>
          </w:tcPr>
          <w:p w:rsidR="00000000" w:rsidDel="00000000" w:rsidP="00000000" w:rsidRDefault="00000000" w:rsidRPr="00000000" w14:paraId="0000008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Power Cord</w:t>
            </w:r>
          </w:p>
        </w:tc>
        <w:tc>
          <w:tcPr>
            <w:vAlign w:val="center"/>
          </w:tcPr>
          <w:p w:rsidR="00000000" w:rsidDel="00000000" w:rsidP="00000000" w:rsidRDefault="00000000" w:rsidRPr="00000000" w14:paraId="00000084">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0" distT="0" distL="0" distR="0">
                  <wp:extent cx="626897" cy="485625"/>
                  <wp:effectExtent b="0" l="0" r="0" t="0"/>
                  <wp:docPr id="64929574" name="image31.png"/>
                  <a:graphic>
                    <a:graphicData uri="http://schemas.openxmlformats.org/drawingml/2006/picture">
                      <pic:pic>
                        <pic:nvPicPr>
                          <pic:cNvPr id="0" name="image31.png"/>
                          <pic:cNvPicPr preferRelativeResize="0"/>
                        </pic:nvPicPr>
                        <pic:blipFill>
                          <a:blip r:embed="rId15"/>
                          <a:srcRect b="0" l="0" r="0" t="0"/>
                          <a:stretch>
                            <a:fillRect/>
                          </a:stretch>
                        </pic:blipFill>
                        <pic:spPr>
                          <a:xfrm>
                            <a:off x="0" y="0"/>
                            <a:ext cx="626897" cy="4856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85">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 pc</w:t>
            </w:r>
          </w:p>
        </w:tc>
      </w:tr>
      <w:tr>
        <w:trPr>
          <w:cantSplit w:val="0"/>
          <w:trHeight w:val="1035" w:hRule="atLeast"/>
          <w:tblHeader w:val="0"/>
        </w:trPr>
        <w:tc>
          <w:tcPr>
            <w:vAlign w:val="center"/>
          </w:tcPr>
          <w:p w:rsidR="00000000" w:rsidDel="00000000" w:rsidP="00000000" w:rsidRDefault="00000000" w:rsidRPr="00000000" w14:paraId="00000086">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vAlign w:val="center"/>
          </w:tcPr>
          <w:p w:rsidR="00000000" w:rsidDel="00000000" w:rsidP="00000000" w:rsidRDefault="00000000" w:rsidRPr="00000000" w14:paraId="0000008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Water Funnel &amp; Pipe</w:t>
            </w:r>
          </w:p>
        </w:tc>
        <w:tc>
          <w:tcPr>
            <w:vAlign w:val="center"/>
          </w:tcPr>
          <w:p w:rsidR="00000000" w:rsidDel="00000000" w:rsidP="00000000" w:rsidRDefault="00000000" w:rsidRPr="00000000" w14:paraId="00000088">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0" distT="0" distL="0" distR="0">
                  <wp:extent cx="323850" cy="466725"/>
                  <wp:effectExtent b="0" l="0" r="0" t="0"/>
                  <wp:docPr id="64929576" name="image32.png"/>
                  <a:graphic>
                    <a:graphicData uri="http://schemas.openxmlformats.org/drawingml/2006/picture">
                      <pic:pic>
                        <pic:nvPicPr>
                          <pic:cNvPr id="0" name="image32.png"/>
                          <pic:cNvPicPr preferRelativeResize="0"/>
                        </pic:nvPicPr>
                        <pic:blipFill>
                          <a:blip r:embed="rId16"/>
                          <a:srcRect b="0" l="0" r="0" t="0"/>
                          <a:stretch>
                            <a:fillRect/>
                          </a:stretch>
                        </pic:blipFill>
                        <pic:spPr>
                          <a:xfrm>
                            <a:off x="0" y="0"/>
                            <a:ext cx="323850" cy="46672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89">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 set</w:t>
            </w:r>
          </w:p>
        </w:tc>
      </w:tr>
      <w:tr>
        <w:trPr>
          <w:cantSplit w:val="0"/>
          <w:trHeight w:val="1005" w:hRule="atLeast"/>
          <w:tblHeader w:val="0"/>
        </w:trPr>
        <w:tc>
          <w:tcPr>
            <w:vAlign w:val="center"/>
          </w:tcPr>
          <w:p w:rsidR="00000000" w:rsidDel="00000000" w:rsidP="00000000" w:rsidRDefault="00000000" w:rsidRPr="00000000" w14:paraId="0000008A">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w:t>
            </w:r>
          </w:p>
        </w:tc>
        <w:tc>
          <w:tcPr>
            <w:vAlign w:val="center"/>
          </w:tcPr>
          <w:p w:rsidR="00000000" w:rsidDel="00000000" w:rsidP="00000000" w:rsidRDefault="00000000" w:rsidRPr="00000000" w14:paraId="0000008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Water Connector</w:t>
            </w:r>
          </w:p>
        </w:tc>
        <w:tc>
          <w:tcPr>
            <w:vAlign w:val="center"/>
          </w:tcPr>
          <w:p w:rsidR="00000000" w:rsidDel="00000000" w:rsidP="00000000" w:rsidRDefault="00000000" w:rsidRPr="00000000" w14:paraId="0000008C">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771525</wp:posOffset>
                  </wp:positionH>
                  <wp:positionV relativeFrom="paragraph">
                    <wp:posOffset>0</wp:posOffset>
                  </wp:positionV>
                  <wp:extent cx="542925" cy="542925"/>
                  <wp:effectExtent b="0" l="0" r="0" t="0"/>
                  <wp:wrapSquare wrapText="bothSides" distB="0" distT="0" distL="114300" distR="114300"/>
                  <wp:docPr descr="2.jpg" id="64929541" name="image2.jpg"/>
                  <a:graphic>
                    <a:graphicData uri="http://schemas.openxmlformats.org/drawingml/2006/picture">
                      <pic:pic>
                        <pic:nvPicPr>
                          <pic:cNvPr descr="2.jpg" id="0" name="image2.jpg"/>
                          <pic:cNvPicPr preferRelativeResize="0"/>
                        </pic:nvPicPr>
                        <pic:blipFill>
                          <a:blip r:embed="rId17"/>
                          <a:srcRect b="0" l="0" r="0" t="0"/>
                          <a:stretch>
                            <a:fillRect/>
                          </a:stretch>
                        </pic:blipFill>
                        <pic:spPr>
                          <a:xfrm>
                            <a:off x="0" y="0"/>
                            <a:ext cx="542925" cy="542925"/>
                          </a:xfrm>
                          <a:prstGeom prst="rect"/>
                          <a:ln/>
                        </pic:spPr>
                      </pic:pic>
                    </a:graphicData>
                  </a:graphic>
                </wp:anchor>
              </w:drawing>
            </w:r>
          </w:p>
        </w:tc>
        <w:tc>
          <w:tcPr>
            <w:vAlign w:val="center"/>
          </w:tcPr>
          <w:p w:rsidR="00000000" w:rsidDel="00000000" w:rsidP="00000000" w:rsidRDefault="00000000" w:rsidRPr="00000000" w14:paraId="0000008D">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 pcs</w:t>
            </w:r>
          </w:p>
        </w:tc>
      </w:tr>
      <w:tr>
        <w:trPr>
          <w:cantSplit w:val="0"/>
          <w:trHeight w:val="1095" w:hRule="atLeast"/>
          <w:tblHeader w:val="0"/>
        </w:trPr>
        <w:tc>
          <w:tcPr>
            <w:vAlign w:val="center"/>
          </w:tcPr>
          <w:p w:rsidR="00000000" w:rsidDel="00000000" w:rsidP="00000000" w:rsidRDefault="00000000" w:rsidRPr="00000000" w14:paraId="0000008E">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w:t>
            </w:r>
          </w:p>
        </w:tc>
        <w:tc>
          <w:tcPr>
            <w:vAlign w:val="center"/>
          </w:tcPr>
          <w:p w:rsidR="00000000" w:rsidDel="00000000" w:rsidP="00000000" w:rsidRDefault="00000000" w:rsidRPr="00000000" w14:paraId="0000008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Short Circuit Clip</w:t>
            </w:r>
          </w:p>
        </w:tc>
        <w:tc>
          <w:tcPr>
            <w:vAlign w:val="center"/>
          </w:tcPr>
          <w:p w:rsidR="00000000" w:rsidDel="00000000" w:rsidP="00000000" w:rsidRDefault="00000000" w:rsidRPr="00000000" w14:paraId="00000090">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714375</wp:posOffset>
                  </wp:positionH>
                  <wp:positionV relativeFrom="paragraph">
                    <wp:posOffset>0</wp:posOffset>
                  </wp:positionV>
                  <wp:extent cx="719260" cy="590550"/>
                  <wp:effectExtent b="0" l="0" r="0" t="0"/>
                  <wp:wrapSquare wrapText="bothSides" distB="0" distT="0" distL="114300" distR="114300"/>
                  <wp:docPr descr="夹子.jpg" id="64929569" name="image29.jpg"/>
                  <a:graphic>
                    <a:graphicData uri="http://schemas.openxmlformats.org/drawingml/2006/picture">
                      <pic:pic>
                        <pic:nvPicPr>
                          <pic:cNvPr descr="夹子.jpg" id="0" name="image29.jpg"/>
                          <pic:cNvPicPr preferRelativeResize="0"/>
                        </pic:nvPicPr>
                        <pic:blipFill>
                          <a:blip r:embed="rId18"/>
                          <a:srcRect b="0" l="0" r="0" t="0"/>
                          <a:stretch>
                            <a:fillRect/>
                          </a:stretch>
                        </pic:blipFill>
                        <pic:spPr>
                          <a:xfrm>
                            <a:off x="0" y="0"/>
                            <a:ext cx="719260" cy="590550"/>
                          </a:xfrm>
                          <a:prstGeom prst="rect"/>
                          <a:ln/>
                        </pic:spPr>
                      </pic:pic>
                    </a:graphicData>
                  </a:graphic>
                </wp:anchor>
              </w:drawing>
            </w:r>
          </w:p>
        </w:tc>
        <w:tc>
          <w:tcPr>
            <w:vAlign w:val="center"/>
          </w:tcPr>
          <w:p w:rsidR="00000000" w:rsidDel="00000000" w:rsidP="00000000" w:rsidRDefault="00000000" w:rsidRPr="00000000" w14:paraId="00000091">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1pc</w:t>
            </w:r>
          </w:p>
        </w:tc>
      </w:tr>
      <w:tr>
        <w:trPr>
          <w:cantSplit w:val="0"/>
          <w:trHeight w:val="1065" w:hRule="atLeast"/>
          <w:tblHeader w:val="0"/>
        </w:trPr>
        <w:tc>
          <w:tcPr>
            <w:vAlign w:val="center"/>
          </w:tcPr>
          <w:p w:rsidR="00000000" w:rsidDel="00000000" w:rsidP="00000000" w:rsidRDefault="00000000" w:rsidRPr="00000000" w14:paraId="00000092">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w:t>
            </w:r>
          </w:p>
        </w:tc>
        <w:tc>
          <w:tcPr>
            <w:vAlign w:val="center"/>
          </w:tcPr>
          <w:p w:rsidR="00000000" w:rsidDel="00000000" w:rsidP="00000000" w:rsidRDefault="00000000" w:rsidRPr="00000000" w14:paraId="00000093">
            <w:pPr>
              <w:ind w:firstLine="4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Fuse </w:t>
            </w:r>
            <w:r w:rsidDel="00000000" w:rsidR="00000000" w:rsidRPr="00000000">
              <w:rPr>
                <w:rFonts w:ascii="Times New Roman" w:cs="Times New Roman" w:eastAsia="Times New Roman" w:hAnsi="Times New Roman"/>
                <w:rtl w:val="0"/>
              </w:rPr>
              <w:t xml:space="preserve">T</w:t>
            </w:r>
            <w:r w:rsidDel="00000000" w:rsidR="00000000" w:rsidRPr="00000000">
              <w:rPr>
                <w:rFonts w:ascii="Times New Roman" w:cs="Times New Roman" w:eastAsia="Times New Roman" w:hAnsi="Times New Roman"/>
                <w:color w:val="000000"/>
                <w:rtl w:val="0"/>
              </w:rPr>
              <w:t xml:space="preserve">ube</w:t>
            </w:r>
            <w:r w:rsidDel="00000000" w:rsidR="00000000" w:rsidRPr="00000000">
              <w:rPr>
                <w:rtl w:val="0"/>
              </w:rPr>
            </w:r>
          </w:p>
        </w:tc>
        <w:tc>
          <w:tcPr>
            <w:vAlign w:val="center"/>
          </w:tcPr>
          <w:p w:rsidR="00000000" w:rsidDel="00000000" w:rsidP="00000000" w:rsidRDefault="00000000" w:rsidRPr="00000000" w14:paraId="00000094">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0" distT="0" distL="0" distR="0">
                  <wp:extent cx="660975" cy="500197"/>
                  <wp:effectExtent b="0" l="0" r="0" t="0"/>
                  <wp:docPr descr="保险丝" id="64929577" name="image38.jpg"/>
                  <a:graphic>
                    <a:graphicData uri="http://schemas.openxmlformats.org/drawingml/2006/picture">
                      <pic:pic>
                        <pic:nvPicPr>
                          <pic:cNvPr descr="保险丝" id="0" name="image38.jpg"/>
                          <pic:cNvPicPr preferRelativeResize="0"/>
                        </pic:nvPicPr>
                        <pic:blipFill>
                          <a:blip r:embed="rId19"/>
                          <a:srcRect b="0" l="0" r="0" t="0"/>
                          <a:stretch>
                            <a:fillRect/>
                          </a:stretch>
                        </pic:blipFill>
                        <pic:spPr>
                          <a:xfrm>
                            <a:off x="0" y="0"/>
                            <a:ext cx="660975" cy="500197"/>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95">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 sets</w:t>
            </w:r>
          </w:p>
        </w:tc>
      </w:tr>
      <w:tr>
        <w:trPr>
          <w:cantSplit w:val="0"/>
          <w:trHeight w:val="1005" w:hRule="atLeast"/>
          <w:tblHeader w:val="0"/>
        </w:trPr>
        <w:tc>
          <w:tcPr>
            <w:vAlign w:val="center"/>
          </w:tcPr>
          <w:p w:rsidR="00000000" w:rsidDel="00000000" w:rsidP="00000000" w:rsidRDefault="00000000" w:rsidRPr="00000000" w14:paraId="00000096">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w:t>
            </w:r>
          </w:p>
        </w:tc>
        <w:tc>
          <w:tcPr>
            <w:vAlign w:val="center"/>
          </w:tcPr>
          <w:p w:rsidR="00000000" w:rsidDel="00000000" w:rsidP="00000000" w:rsidRDefault="00000000" w:rsidRPr="00000000" w14:paraId="0000009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Spanner</w:t>
            </w:r>
          </w:p>
        </w:tc>
        <w:tc>
          <w:tcPr>
            <w:vAlign w:val="center"/>
          </w:tcPr>
          <w:p w:rsidR="00000000" w:rsidDel="00000000" w:rsidP="00000000" w:rsidRDefault="00000000" w:rsidRPr="00000000" w14:paraId="00000098">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657225</wp:posOffset>
                  </wp:positionH>
                  <wp:positionV relativeFrom="paragraph">
                    <wp:posOffset>0</wp:posOffset>
                  </wp:positionV>
                  <wp:extent cx="819150" cy="655320"/>
                  <wp:effectExtent b="0" l="0" r="0" t="0"/>
                  <wp:wrapSquare wrapText="bothSides" distB="0" distT="0" distL="114300" distR="114300"/>
                  <wp:docPr descr="60480f0e6b79c2b54354119f7fede1e" id="64929550" name="image10.png"/>
                  <a:graphic>
                    <a:graphicData uri="http://schemas.openxmlformats.org/drawingml/2006/picture">
                      <pic:pic>
                        <pic:nvPicPr>
                          <pic:cNvPr descr="60480f0e6b79c2b54354119f7fede1e" id="0" name="image10.png"/>
                          <pic:cNvPicPr preferRelativeResize="0"/>
                        </pic:nvPicPr>
                        <pic:blipFill>
                          <a:blip r:embed="rId20"/>
                          <a:srcRect b="0" l="0" r="0" t="0"/>
                          <a:stretch>
                            <a:fillRect/>
                          </a:stretch>
                        </pic:blipFill>
                        <pic:spPr>
                          <a:xfrm>
                            <a:off x="0" y="0"/>
                            <a:ext cx="819150" cy="655320"/>
                          </a:xfrm>
                          <a:prstGeom prst="rect"/>
                          <a:ln/>
                        </pic:spPr>
                      </pic:pic>
                    </a:graphicData>
                  </a:graphic>
                </wp:anchor>
              </w:drawing>
            </w:r>
          </w:p>
        </w:tc>
        <w:tc>
          <w:tcPr>
            <w:vAlign w:val="center"/>
          </w:tcPr>
          <w:p w:rsidR="00000000" w:rsidDel="00000000" w:rsidP="00000000" w:rsidRDefault="00000000" w:rsidRPr="00000000" w14:paraId="00000099">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 set</w:t>
            </w:r>
          </w:p>
        </w:tc>
      </w:tr>
    </w:tbl>
    <w:p w:rsidR="00000000" w:rsidDel="00000000" w:rsidP="00000000" w:rsidRDefault="00000000" w:rsidRPr="00000000" w14:paraId="0000009A">
      <w:pPr>
        <w:pBdr>
          <w:top w:space="0" w:sz="0" w:val="nil"/>
          <w:left w:space="0" w:sz="0" w:val="nil"/>
          <w:bottom w:space="0" w:sz="0" w:val="nil"/>
          <w:right w:space="0" w:sz="0" w:val="nil"/>
          <w:between w:space="0" w:sz="0" w:val="nil"/>
        </w:pBdr>
        <w:ind w:right="-105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ind w:right="-105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pStyle w:val="Heading2"/>
        <w:rPr>
          <w:rFonts w:ascii="Times New Roman" w:cs="Times New Roman" w:eastAsia="Times New Roman" w:hAnsi="Times New Roman"/>
          <w:sz w:val="24"/>
          <w:szCs w:val="24"/>
          <w:u w:val="single"/>
        </w:rPr>
      </w:pPr>
      <w:bookmarkStart w:colFirst="0" w:colLast="0" w:name="_heading=h.3znysh7" w:id="2"/>
      <w:bookmarkEnd w:id="2"/>
      <w:r w:rsidDel="00000000" w:rsidR="00000000" w:rsidRPr="00000000">
        <w:rPr>
          <w:rtl w:val="0"/>
        </w:rPr>
      </w:r>
    </w:p>
    <w:p w:rsidR="00000000" w:rsidDel="00000000" w:rsidP="00000000" w:rsidRDefault="00000000" w:rsidRPr="00000000" w14:paraId="0000009D">
      <w:pPr>
        <w:pStyle w:val="Heading2"/>
        <w:rPr>
          <w:rFonts w:ascii="Times New Roman" w:cs="Times New Roman" w:eastAsia="Times New Roman" w:hAnsi="Times New Roman"/>
          <w:sz w:val="24"/>
          <w:szCs w:val="24"/>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-914593</wp:posOffset>
            </wp:positionH>
            <wp:positionV relativeFrom="paragraph">
              <wp:posOffset>203103</wp:posOffset>
            </wp:positionV>
            <wp:extent cx="4260850" cy="3752215"/>
            <wp:effectExtent b="0" l="0" r="0" t="0"/>
            <wp:wrapSquare wrapText="bothSides" distB="0" distT="0" distL="114300" distR="114300"/>
            <wp:docPr descr="1F7Q`V`41O){99KJWHL4[}T" id="64929568" name="image25.png"/>
            <a:graphic>
              <a:graphicData uri="http://schemas.openxmlformats.org/drawingml/2006/picture">
                <pic:pic>
                  <pic:nvPicPr>
                    <pic:cNvPr descr="1F7Q`V`41O){99KJWHL4[}T" id="0" name="image25.png"/>
                    <pic:cNvPicPr preferRelativeResize="0"/>
                  </pic:nvPicPr>
                  <pic:blipFill>
                    <a:blip r:embed="rId21"/>
                    <a:srcRect b="0" l="0" r="0" t="0"/>
                    <a:stretch>
                      <a:fillRect/>
                    </a:stretch>
                  </pic:blipFill>
                  <pic:spPr>
                    <a:xfrm>
                      <a:off x="0" y="0"/>
                      <a:ext cx="4260850" cy="3752215"/>
                    </a:xfrm>
                    <a:prstGeom prst="rect"/>
                    <a:ln/>
                  </pic:spPr>
                </pic:pic>
              </a:graphicData>
            </a:graphic>
          </wp:anchor>
        </w:drawing>
      </w:r>
    </w:p>
    <w:p w:rsidR="00000000" w:rsidDel="00000000" w:rsidP="00000000" w:rsidRDefault="00000000" w:rsidRPr="00000000" w14:paraId="0000009E">
      <w:pPr>
        <w:rPr>
          <w:rFonts w:ascii="Cambria" w:cs="Cambria" w:eastAsia="Cambria" w:hAnsi="Cambria"/>
        </w:rPr>
      </w:pPr>
      <w:r w:rsidDel="00000000" w:rsidR="00000000" w:rsidRPr="00000000">
        <w:rPr>
          <w:rtl w:val="0"/>
        </w:rPr>
      </w:r>
    </w:p>
    <w:p w:rsidR="00000000" w:rsidDel="00000000" w:rsidP="00000000" w:rsidRDefault="00000000" w:rsidRPr="00000000" w14:paraId="0000009F">
      <w:pPr>
        <w:rPr>
          <w:rFonts w:ascii="Cambria" w:cs="Cambria" w:eastAsia="Cambria" w:hAnsi="Cambria"/>
        </w:rPr>
      </w:pPr>
      <w:r w:rsidDel="00000000" w:rsidR="00000000" w:rsidRPr="00000000">
        <w:rPr>
          <w:rtl w:val="0"/>
        </w:rPr>
      </w:r>
    </w:p>
    <w:p w:rsidR="00000000" w:rsidDel="00000000" w:rsidP="00000000" w:rsidRDefault="00000000" w:rsidRPr="00000000" w14:paraId="000000A0">
      <w:pPr>
        <w:rPr>
          <w:rFonts w:ascii="Cambria" w:cs="Cambria" w:eastAsia="Cambria" w:hAnsi="Cambria"/>
        </w:rPr>
      </w:pPr>
      <w:r w:rsidDel="00000000" w:rsidR="00000000" w:rsidRPr="00000000">
        <w:rPr>
          <w:rtl w:val="0"/>
        </w:rPr>
      </w:r>
    </w:p>
    <w:p w:rsidR="00000000" w:rsidDel="00000000" w:rsidP="00000000" w:rsidRDefault="00000000" w:rsidRPr="00000000" w14:paraId="000000A1">
      <w:pPr>
        <w:rPr>
          <w:rFonts w:ascii="Cambria" w:cs="Cambria" w:eastAsia="Cambria" w:hAnsi="Cambria"/>
        </w:rPr>
      </w:pPr>
      <w:r w:rsidDel="00000000" w:rsidR="00000000" w:rsidRPr="00000000">
        <w:rPr>
          <w:rtl w:val="0"/>
        </w:rPr>
      </w:r>
    </w:p>
    <w:p w:rsidR="00000000" w:rsidDel="00000000" w:rsidP="00000000" w:rsidRDefault="00000000" w:rsidRPr="00000000" w14:paraId="000000A2">
      <w:pPr>
        <w:rPr>
          <w:rFonts w:ascii="Cambria" w:cs="Cambria" w:eastAsia="Cambria" w:hAnsi="Cambria"/>
        </w:rPr>
      </w:pPr>
      <w:r w:rsidDel="00000000" w:rsidR="00000000" w:rsidRPr="00000000">
        <w:rPr>
          <w:rtl w:val="0"/>
        </w:rPr>
      </w:r>
    </w:p>
    <w:p w:rsidR="00000000" w:rsidDel="00000000" w:rsidP="00000000" w:rsidRDefault="00000000" w:rsidRPr="00000000" w14:paraId="000000A3">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0A4">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0A5">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0A6">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0A7">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0A8">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0A9">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0AA">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0AB">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0AC">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0AD">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0AE">
      <w:pPr>
        <w:tabs>
          <w:tab w:val="left" w:pos="345"/>
        </w:tabs>
        <w:rPr>
          <w:rFonts w:ascii="Cambria" w:cs="Cambria" w:eastAsia="Cambria" w:hAnsi="Cambria"/>
        </w:rPr>
      </w:pPr>
      <w:r w:rsidDel="00000000" w:rsidR="00000000" w:rsidRPr="00000000">
        <w:rPr>
          <w:rFonts w:ascii="Cambria" w:cs="Cambria" w:eastAsia="Cambria" w:hAnsi="Cambria"/>
          <w:rtl w:val="0"/>
        </w:rPr>
        <w:tab/>
      </w:r>
    </w:p>
    <w:p w:rsidR="00000000" w:rsidDel="00000000" w:rsidP="00000000" w:rsidRDefault="00000000" w:rsidRPr="00000000" w14:paraId="000000AF">
      <w:pPr>
        <w:tabs>
          <w:tab w:val="left" w:pos="345"/>
        </w:tabs>
        <w:rPr>
          <w:rFonts w:ascii="Cambria" w:cs="Cambria" w:eastAsia="Cambria" w:hAnsi="Cambria"/>
        </w:rPr>
      </w:pPr>
      <w:r w:rsidDel="00000000" w:rsidR="00000000" w:rsidRPr="00000000">
        <w:rPr>
          <w:rtl w:val="0"/>
        </w:rPr>
      </w:r>
    </w:p>
    <w:p w:rsidR="00000000" w:rsidDel="00000000" w:rsidP="00000000" w:rsidRDefault="00000000" w:rsidRPr="00000000" w14:paraId="000000B0">
      <w:pPr>
        <w:tabs>
          <w:tab w:val="left" w:pos="345"/>
        </w:tabs>
        <w:rPr>
          <w:rFonts w:ascii="Cambria" w:cs="Cambria" w:eastAsia="Cambria" w:hAnsi="Cambria"/>
        </w:rPr>
      </w:pPr>
      <w:r w:rsidDel="00000000" w:rsidR="00000000" w:rsidRPr="00000000">
        <w:rPr>
          <w:rtl w:val="0"/>
        </w:rPr>
      </w:r>
    </w:p>
    <w:p w:rsidR="00000000" w:rsidDel="00000000" w:rsidP="00000000" w:rsidRDefault="00000000" w:rsidRPr="00000000" w14:paraId="000000B1">
      <w:pPr>
        <w:pStyle w:val="Heading2"/>
        <w:rPr/>
      </w:pPr>
      <w:bookmarkStart w:colFirst="0" w:colLast="0" w:name="_heading=h.2et92p0" w:id="3"/>
      <w:bookmarkEnd w:id="3"/>
      <w:r w:rsidDel="00000000" w:rsidR="00000000" w:rsidRPr="00000000">
        <w:rPr>
          <w:rtl w:val="0"/>
        </w:rPr>
      </w:r>
    </w:p>
    <w:p w:rsidR="00000000" w:rsidDel="00000000" w:rsidP="00000000" w:rsidRDefault="00000000" w:rsidRPr="00000000" w14:paraId="000000B2">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0B3">
      <w:pP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B4">
      <w:pP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B5">
      <w:pP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B6">
      <w:pP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B7">
      <w:pP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B8">
      <w:pP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B9">
      <w:pP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BA">
      <w:pP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BB">
      <w:pP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BC">
      <w:pP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BD">
      <w:pP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BE">
      <w:pP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BF">
      <w:pP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C0">
      <w:pPr>
        <w:rPr>
          <w:rFonts w:ascii="Cambria" w:cs="Cambria" w:eastAsia="Cambria" w:hAnsi="Cambria"/>
          <w:sz w:val="44"/>
          <w:szCs w:val="44"/>
        </w:rPr>
      </w:pPr>
      <w:r w:rsidDel="00000000" w:rsidR="00000000" w:rsidRPr="00000000">
        <w:rPr>
          <w:rtl w:val="0"/>
        </w:rPr>
      </w:r>
    </w:p>
    <w:p w:rsidR="00000000" w:rsidDel="00000000" w:rsidP="00000000" w:rsidRDefault="00000000" w:rsidRPr="00000000" w14:paraId="000000C1">
      <w:pPr>
        <w:rPr>
          <w:rFonts w:ascii="Cambria" w:cs="Cambria" w:eastAsia="Cambria" w:hAnsi="Cambria"/>
        </w:rPr>
      </w:pPr>
      <w:r w:rsidDel="00000000" w:rsidR="00000000" w:rsidRPr="00000000">
        <w:rPr>
          <w:rtl w:val="0"/>
        </w:rPr>
      </w:r>
    </w:p>
    <w:p w:rsidR="00000000" w:rsidDel="00000000" w:rsidP="00000000" w:rsidRDefault="00000000" w:rsidRPr="00000000" w14:paraId="000000C2">
      <w:pPr>
        <w:rPr>
          <w:rFonts w:ascii="Cambria" w:cs="Cambria" w:eastAsia="Cambria" w:hAnsi="Cambria"/>
        </w:rPr>
      </w:pPr>
      <w:r w:rsidDel="00000000" w:rsidR="00000000" w:rsidRPr="00000000">
        <w:rPr>
          <w:rtl w:val="0"/>
        </w:rPr>
      </w:r>
    </w:p>
    <w:p w:rsidR="00000000" w:rsidDel="00000000" w:rsidP="00000000" w:rsidRDefault="00000000" w:rsidRPr="00000000" w14:paraId="000000C3">
      <w:pPr>
        <w:rPr>
          <w:rFonts w:ascii="Cambria" w:cs="Cambria" w:eastAsia="Cambria" w:hAnsi="Cambria"/>
        </w:rPr>
      </w:pPr>
      <w:r w:rsidDel="00000000" w:rsidR="00000000" w:rsidRPr="00000000">
        <w:rPr>
          <w:rtl w:val="0"/>
        </w:rPr>
      </w:r>
    </w:p>
    <w:p w:rsidR="00000000" w:rsidDel="00000000" w:rsidP="00000000" w:rsidRDefault="00000000" w:rsidRPr="00000000" w14:paraId="000000C4">
      <w:pPr>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5">
      <w:pPr>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6">
      <w:pPr>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7">
      <w:pPr>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8">
      <w:pPr>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9">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A">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B">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anchor allowOverlap="1" behindDoc="0" distB="0" distT="0" distL="114300" distR="114300" hidden="0" layoutInCell="1" locked="0" relativeHeight="0" simplePos="0">
            <wp:simplePos x="0" y="0"/>
            <wp:positionH relativeFrom="page">
              <wp:posOffset>914400</wp:posOffset>
            </wp:positionH>
            <wp:positionV relativeFrom="page">
              <wp:posOffset>5493026</wp:posOffset>
            </wp:positionV>
            <wp:extent cx="3300230" cy="1884087"/>
            <wp:effectExtent b="0" l="0" r="0" t="0"/>
            <wp:wrapSquare wrapText="bothSides" distB="0" distT="0" distL="114300" distR="114300"/>
            <wp:docPr id="64929559" name="image21.png"/>
            <a:graphic>
              <a:graphicData uri="http://schemas.openxmlformats.org/drawingml/2006/picture">
                <pic:pic>
                  <pic:nvPicPr>
                    <pic:cNvPr id="0" name="image21.png"/>
                    <pic:cNvPicPr preferRelativeResize="0"/>
                  </pic:nvPicPr>
                  <pic:blipFill>
                    <a:blip r:embed="rId22"/>
                    <a:srcRect b="0" l="0" r="0" t="0"/>
                    <a:stretch>
                      <a:fillRect/>
                    </a:stretch>
                  </pic:blipFill>
                  <pic:spPr>
                    <a:xfrm>
                      <a:off x="0" y="0"/>
                      <a:ext cx="3300230" cy="1884087"/>
                    </a:xfrm>
                    <a:prstGeom prst="rect"/>
                    <a:ln/>
                  </pic:spPr>
                </pic:pic>
              </a:graphicData>
            </a:graphic>
          </wp:anchor>
        </w:drawing>
      </w:r>
      <w:r w:rsidDel="00000000" w:rsidR="00000000" w:rsidRPr="00000000">
        <w:rPr>
          <w:rtl w:val="0"/>
        </w:rPr>
      </w:r>
    </w:p>
    <w:p w:rsidR="00000000" w:rsidDel="00000000" w:rsidP="00000000" w:rsidRDefault="00000000" w:rsidRPr="00000000" w14:paraId="000000CC">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D">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E">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F">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0">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1">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2">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3">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4">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5">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6">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7">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8">
      <w:pP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9">
      <w:pPr>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TIP: The </w:t>
      </w:r>
      <w:r w:rsidDel="00000000" w:rsidR="00000000" w:rsidRPr="00000000">
        <w:rPr>
          <w:rFonts w:ascii="Times New Roman" w:cs="Times New Roman" w:eastAsia="Times New Roman" w:hAnsi="Times New Roman"/>
          <w:sz w:val="24"/>
          <w:szCs w:val="24"/>
          <w:rtl w:val="0"/>
        </w:rPr>
        <w:t xml:space="preserve">l</w:t>
      </w:r>
      <w:r w:rsidDel="00000000" w:rsidR="00000000" w:rsidRPr="00000000">
        <w:rPr>
          <w:rFonts w:ascii="Times New Roman" w:cs="Times New Roman" w:eastAsia="Times New Roman" w:hAnsi="Times New Roman"/>
          <w:color w:val="000000"/>
          <w:sz w:val="24"/>
          <w:szCs w:val="24"/>
          <w:rtl w:val="0"/>
        </w:rPr>
        <w:t xml:space="preserve">aser handpiece is extremely fragile, please take </w:t>
      </w:r>
      <w:r w:rsidDel="00000000" w:rsidR="00000000" w:rsidRPr="00000000">
        <w:rPr>
          <w:rFonts w:ascii="Times New Roman" w:cs="Times New Roman" w:eastAsia="Times New Roman" w:hAnsi="Times New Roman"/>
          <w:sz w:val="24"/>
          <w:szCs w:val="24"/>
          <w:rtl w:val="0"/>
        </w:rPr>
        <w:t xml:space="preserve">precautions and handle carefully. </w:t>
      </w: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jc w:val="left"/>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ind w:left="720" w:firstLine="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Pr>
        <w:drawing>
          <wp:inline distB="0" distT="0" distL="0" distR="0">
            <wp:extent cx="306398" cy="200748"/>
            <wp:effectExtent b="0" l="0" r="0" t="0"/>
            <wp:docPr id="64929578" name="image16.jpg"/>
            <a:graphic>
              <a:graphicData uri="http://schemas.openxmlformats.org/drawingml/2006/picture">
                <pic:pic>
                  <pic:nvPicPr>
                    <pic:cNvPr id="0" name="image16.jpg"/>
                    <pic:cNvPicPr preferRelativeResize="0"/>
                  </pic:nvPicPr>
                  <pic:blipFill>
                    <a:blip r:embed="rId23"/>
                    <a:srcRect b="0" l="0" r="0" t="0"/>
                    <a:stretch>
                      <a:fillRect/>
                    </a:stretch>
                  </pic:blipFill>
                  <pic:spPr>
                    <a:xfrm>
                      <a:off x="0" y="0"/>
                      <a:ext cx="306398" cy="200748"/>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The clinician should not disconnect the handpiece from the machine under any circumstances while the machine is turn</w:t>
      </w:r>
      <w:r w:rsidDel="00000000" w:rsidR="00000000" w:rsidRPr="00000000">
        <w:rPr>
          <w:rFonts w:ascii="Times New Roman" w:cs="Times New Roman" w:eastAsia="Times New Roman" w:hAnsi="Times New Roman"/>
          <w:sz w:val="24"/>
          <w:szCs w:val="24"/>
          <w:rtl w:val="0"/>
        </w:rPr>
        <w:t xml:space="preserve">ed</w:t>
      </w:r>
      <w:r w:rsidDel="00000000" w:rsidR="00000000" w:rsidRPr="00000000">
        <w:rPr>
          <w:rFonts w:ascii="Times New Roman" w:cs="Times New Roman" w:eastAsia="Times New Roman" w:hAnsi="Times New Roman"/>
          <w:color w:val="000000"/>
          <w:sz w:val="24"/>
          <w:szCs w:val="24"/>
          <w:rtl w:val="0"/>
        </w:rPr>
        <w:t xml:space="preserve"> on.</w:t>
      </w:r>
    </w:p>
    <w:p w:rsidR="00000000" w:rsidDel="00000000" w:rsidP="00000000" w:rsidRDefault="00000000" w:rsidRPr="00000000" w14:paraId="000000DC">
      <w:pPr>
        <w:pBdr>
          <w:top w:space="0" w:sz="0" w:val="nil"/>
          <w:left w:space="0" w:sz="0" w:val="nil"/>
          <w:bottom w:space="0" w:sz="0" w:val="nil"/>
          <w:right w:space="0" w:sz="0" w:val="nil"/>
          <w:between w:space="0" w:sz="0" w:val="nil"/>
        </w:pBdr>
        <w:ind w:left="7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ind w:left="720" w:firstLine="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Pr>
        <w:drawing>
          <wp:inline distB="0" distT="0" distL="0" distR="0">
            <wp:extent cx="306398" cy="200748"/>
            <wp:effectExtent b="0" l="0" r="0" t="0"/>
            <wp:docPr id="64929579" name="image16.jpg"/>
            <a:graphic>
              <a:graphicData uri="http://schemas.openxmlformats.org/drawingml/2006/picture">
                <pic:pic>
                  <pic:nvPicPr>
                    <pic:cNvPr id="0" name="image16.jpg"/>
                    <pic:cNvPicPr preferRelativeResize="0"/>
                  </pic:nvPicPr>
                  <pic:blipFill>
                    <a:blip r:embed="rId23"/>
                    <a:srcRect b="0" l="0" r="0" t="0"/>
                    <a:stretch>
                      <a:fillRect/>
                    </a:stretch>
                  </pic:blipFill>
                  <pic:spPr>
                    <a:xfrm>
                      <a:off x="0" y="0"/>
                      <a:ext cx="306398" cy="200748"/>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handpiece</w:t>
      </w:r>
      <w:r w:rsidDel="00000000" w:rsidR="00000000" w:rsidRPr="00000000">
        <w:rPr>
          <w:rFonts w:ascii="Times New Roman" w:cs="Times New Roman" w:eastAsia="Times New Roman" w:hAnsi="Times New Roman"/>
          <w:color w:val="000000"/>
          <w:sz w:val="24"/>
          <w:szCs w:val="24"/>
          <w:rtl w:val="0"/>
        </w:rPr>
        <w:t xml:space="preserve"> should only be disconnected from the machine when the machine fans have turned off completely</w:t>
      </w:r>
      <w:r w:rsidDel="00000000" w:rsidR="00000000" w:rsidRPr="00000000">
        <w:rPr>
          <w:rFonts w:ascii="Times New Roman" w:cs="Times New Roman" w:eastAsia="Times New Roman" w:hAnsi="Times New Roman"/>
          <w:sz w:val="24"/>
          <w:szCs w:val="24"/>
          <w:rtl w:val="0"/>
        </w:rPr>
        <w:t xml:space="preserve">. Once the fans have completely stopped, </w:t>
      </w:r>
      <w:r w:rsidDel="00000000" w:rsidR="00000000" w:rsidRPr="00000000">
        <w:rPr>
          <w:rFonts w:ascii="Times New Roman" w:cs="Times New Roman" w:eastAsia="Times New Roman" w:hAnsi="Times New Roman"/>
          <w:color w:val="000000"/>
          <w:sz w:val="24"/>
          <w:szCs w:val="24"/>
          <w:rtl w:val="0"/>
        </w:rPr>
        <w:t xml:space="preserve">the machine is completely turned off.</w:t>
      </w:r>
    </w:p>
    <w:p w:rsidR="00000000" w:rsidDel="00000000" w:rsidP="00000000" w:rsidRDefault="00000000" w:rsidRPr="00000000" w14:paraId="000000DE">
      <w:pPr>
        <w:pStyle w:val="Heading2"/>
        <w:spacing w:line="240" w:lineRule="auto"/>
        <w:rPr>
          <w:rFonts w:ascii="Times New Roman" w:cs="Times New Roman" w:eastAsia="Times New Roman" w:hAnsi="Times New Roman"/>
        </w:rPr>
      </w:pPr>
      <w:bookmarkStart w:colFirst="0" w:colLast="0" w:name="_heading=h.3dy6vkm" w:id="4"/>
      <w:bookmarkEnd w:id="4"/>
      <w:r w:rsidDel="00000000" w:rsidR="00000000" w:rsidRPr="00000000">
        <w:rPr>
          <w:rtl w:val="0"/>
        </w:rPr>
      </w:r>
    </w:p>
    <w:p w:rsidR="00000000" w:rsidDel="00000000" w:rsidP="00000000" w:rsidRDefault="00000000" w:rsidRPr="00000000" w14:paraId="000000DF">
      <w:pPr>
        <w:pStyle w:val="Heading2"/>
        <w:spacing w:line="240" w:lineRule="auto"/>
        <w:rPr>
          <w:rFonts w:ascii="Times New Roman" w:cs="Times New Roman" w:eastAsia="Times New Roman" w:hAnsi="Times New Roman"/>
        </w:rPr>
      </w:pPr>
      <w:bookmarkStart w:colFirst="0" w:colLast="0" w:name="_heading=h.n08mh07trgo9" w:id="5"/>
      <w:bookmarkEnd w:id="5"/>
      <w:r w:rsidDel="00000000" w:rsidR="00000000" w:rsidRPr="00000000">
        <w:rPr>
          <w:rFonts w:ascii="Times New Roman" w:cs="Times New Roman" w:eastAsia="Times New Roman" w:hAnsi="Times New Roman"/>
          <w:rtl w:val="0"/>
        </w:rPr>
        <w:t xml:space="preserve">Startup Procedures</w:t>
      </w:r>
    </w:p>
    <w:p w:rsidR="00000000" w:rsidDel="00000000" w:rsidP="00000000" w:rsidRDefault="00000000" w:rsidRPr="00000000" w14:paraId="000000E0">
      <w:pPr>
        <w:numPr>
          <w:ilvl w:val="0"/>
          <w:numId w:val="4"/>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How to </w:t>
      </w:r>
      <w:r w:rsidDel="00000000" w:rsidR="00000000" w:rsidRPr="00000000">
        <w:rPr>
          <w:rFonts w:ascii="Times New Roman" w:cs="Times New Roman" w:eastAsia="Times New Roman" w:hAnsi="Times New Roman"/>
          <w:b w:val="1"/>
          <w:sz w:val="24"/>
          <w:szCs w:val="24"/>
          <w:rtl w:val="0"/>
        </w:rPr>
        <w:t xml:space="preserve">M</w:t>
      </w:r>
      <w:r w:rsidDel="00000000" w:rsidR="00000000" w:rsidRPr="00000000">
        <w:rPr>
          <w:rFonts w:ascii="Times New Roman" w:cs="Times New Roman" w:eastAsia="Times New Roman" w:hAnsi="Times New Roman"/>
          <w:b w:val="1"/>
          <w:color w:val="000000"/>
          <w:sz w:val="24"/>
          <w:szCs w:val="24"/>
          <w:rtl w:val="0"/>
        </w:rPr>
        <w:t xml:space="preserve">ove the </w:t>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b w:val="1"/>
          <w:color w:val="000000"/>
          <w:sz w:val="24"/>
          <w:szCs w:val="24"/>
          <w:rtl w:val="0"/>
        </w:rPr>
        <w:t xml:space="preserve">isplay </w:t>
      </w:r>
      <w:r w:rsidDel="00000000" w:rsidR="00000000" w:rsidRPr="00000000">
        <w:rPr>
          <w:rFonts w:ascii="Times New Roman" w:cs="Times New Roman" w:eastAsia="Times New Roman" w:hAnsi="Times New Roman"/>
          <w:b w:val="1"/>
          <w:sz w:val="24"/>
          <w:szCs w:val="24"/>
          <w:rtl w:val="0"/>
        </w:rPr>
        <w:t xml:space="preserve">S</w:t>
      </w:r>
      <w:r w:rsidDel="00000000" w:rsidR="00000000" w:rsidRPr="00000000">
        <w:rPr>
          <w:rFonts w:ascii="Times New Roman" w:cs="Times New Roman" w:eastAsia="Times New Roman" w:hAnsi="Times New Roman"/>
          <w:b w:val="1"/>
          <w:color w:val="000000"/>
          <w:sz w:val="24"/>
          <w:szCs w:val="24"/>
          <w:rtl w:val="0"/>
        </w:rPr>
        <w:t xml:space="preserve">creen:</w:t>
      </w:r>
    </w:p>
    <w:p w:rsidR="00000000" w:rsidDel="00000000" w:rsidP="00000000" w:rsidRDefault="00000000" w:rsidRPr="00000000" w14:paraId="000000E1">
      <w:pPr>
        <w:numPr>
          <w:ilvl w:val="0"/>
          <w:numId w:val="3"/>
        </w:numPr>
        <w:pBdr>
          <w:top w:space="0" w:sz="0" w:val="nil"/>
          <w:left w:space="0" w:sz="0" w:val="nil"/>
          <w:bottom w:space="0" w:sz="0" w:val="nil"/>
          <w:right w:space="0" w:sz="0" w:val="nil"/>
          <w:between w:space="0" w:sz="0" w:val="nil"/>
        </w:pBdr>
        <w:ind w:left="1080" w:hanging="36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When the machine arrives, the machine </w:t>
      </w:r>
      <w:r w:rsidDel="00000000" w:rsidR="00000000" w:rsidRPr="00000000">
        <w:rPr>
          <w:rFonts w:ascii="Times New Roman" w:cs="Times New Roman" w:eastAsia="Times New Roman" w:hAnsi="Times New Roman"/>
          <w:sz w:val="24"/>
          <w:szCs w:val="24"/>
          <w:rtl w:val="0"/>
        </w:rPr>
        <w:t xml:space="preserve">screen</w:t>
      </w:r>
      <w:r w:rsidDel="00000000" w:rsidR="00000000" w:rsidRPr="00000000">
        <w:rPr>
          <w:rFonts w:ascii="Times New Roman" w:cs="Times New Roman" w:eastAsia="Times New Roman" w:hAnsi="Times New Roman"/>
          <w:color w:val="000000"/>
          <w:sz w:val="24"/>
          <w:szCs w:val="24"/>
          <w:rtl w:val="0"/>
        </w:rPr>
        <w:t xml:space="preserve"> and main unit are attached. </w:t>
      </w:r>
      <w:r w:rsidDel="00000000" w:rsidR="00000000" w:rsidRPr="00000000">
        <w:rPr>
          <w:rFonts w:ascii="Times New Roman" w:cs="Times New Roman" w:eastAsia="Times New Roman" w:hAnsi="Times New Roman"/>
          <w:sz w:val="24"/>
          <w:szCs w:val="24"/>
          <w:rtl w:val="0"/>
        </w:rPr>
        <w:t xml:space="preserve">Lift the display screen up and forward. </w:t>
      </w:r>
      <w:r w:rsidDel="00000000" w:rsidR="00000000" w:rsidRPr="00000000">
        <w:rPr>
          <w:rFonts w:ascii="Times New Roman" w:cs="Times New Roman" w:eastAsia="Times New Roman" w:hAnsi="Times New Roman"/>
          <w:color w:val="000000"/>
          <w:sz w:val="24"/>
          <w:szCs w:val="24"/>
          <w:rtl w:val="0"/>
        </w:rPr>
        <w:t xml:space="preserve">To do so lift the display screen vertically and also parallel</w:t>
      </w:r>
      <w:r w:rsidDel="00000000" w:rsidR="00000000" w:rsidRPr="00000000">
        <w:rPr>
          <w:rFonts w:ascii="Times New Roman" w:cs="Times New Roman" w:eastAsia="Times New Roman" w:hAnsi="Times New Roman"/>
          <w:sz w:val="24"/>
          <w:szCs w:val="24"/>
          <w:rtl w:val="0"/>
        </w:rPr>
        <w:t xml:space="preserve"> using both</w:t>
      </w:r>
      <w:r w:rsidDel="00000000" w:rsidR="00000000" w:rsidRPr="00000000">
        <w:rPr>
          <w:rFonts w:ascii="Times New Roman" w:cs="Times New Roman" w:eastAsia="Times New Roman" w:hAnsi="Times New Roman"/>
          <w:color w:val="000000"/>
          <w:sz w:val="24"/>
          <w:szCs w:val="24"/>
          <w:rtl w:val="0"/>
        </w:rPr>
        <w:t xml:space="preserve"> hands. </w:t>
      </w:r>
      <w:r w:rsidDel="00000000" w:rsidR="00000000" w:rsidRPr="00000000">
        <w:rPr>
          <w:rFonts w:ascii="Times New Roman" w:cs="Times New Roman" w:eastAsia="Times New Roman" w:hAnsi="Times New Roman"/>
          <w:sz w:val="24"/>
          <w:szCs w:val="24"/>
          <w:rtl w:val="0"/>
        </w:rPr>
        <w:t xml:space="preserve">Then</w:t>
      </w:r>
      <w:r w:rsidDel="00000000" w:rsidR="00000000" w:rsidRPr="00000000">
        <w:rPr>
          <w:rFonts w:ascii="Times New Roman" w:cs="Times New Roman" w:eastAsia="Times New Roman" w:hAnsi="Times New Roman"/>
          <w:color w:val="000000"/>
          <w:sz w:val="24"/>
          <w:szCs w:val="24"/>
          <w:rtl w:val="0"/>
        </w:rPr>
        <w:t xml:space="preserve"> rotate the screen from back to front </w:t>
      </w:r>
      <w:r w:rsidDel="00000000" w:rsidR="00000000" w:rsidRPr="00000000">
        <w:rPr>
          <w:rFonts w:ascii="Times New Roman" w:cs="Times New Roman" w:eastAsia="Times New Roman" w:hAnsi="Times New Roman"/>
          <w:sz w:val="24"/>
          <w:szCs w:val="24"/>
          <w:rtl w:val="0"/>
        </w:rPr>
        <w:t xml:space="preserve">in order to</w:t>
      </w:r>
      <w:r w:rsidDel="00000000" w:rsidR="00000000" w:rsidRPr="00000000">
        <w:rPr>
          <w:rFonts w:ascii="Times New Roman" w:cs="Times New Roman" w:eastAsia="Times New Roman" w:hAnsi="Times New Roman"/>
          <w:color w:val="000000"/>
          <w:sz w:val="24"/>
          <w:szCs w:val="24"/>
          <w:rtl w:val="0"/>
        </w:rPr>
        <w:t xml:space="preserve"> adjust it at a suitable angle.</w:t>
      </w:r>
    </w:p>
    <w:p w:rsidR="00000000" w:rsidDel="00000000" w:rsidP="00000000" w:rsidRDefault="00000000" w:rsidRPr="00000000" w14:paraId="000000E2">
      <w:pPr>
        <w:pBdr>
          <w:top w:space="0" w:sz="0" w:val="nil"/>
          <w:left w:space="0" w:sz="0" w:val="nil"/>
          <w:bottom w:space="0" w:sz="0" w:val="nil"/>
          <w:right w:space="0" w:sz="0" w:val="nil"/>
          <w:between w:space="0" w:sz="0" w:val="nil"/>
        </w:pBdr>
        <w:ind w:left="108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5">
      <w:pPr>
        <w:numPr>
          <w:ilvl w:val="0"/>
          <w:numId w:val="4"/>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How to </w:t>
      </w:r>
      <w:r w:rsidDel="00000000" w:rsidR="00000000" w:rsidRPr="00000000">
        <w:rPr>
          <w:rFonts w:ascii="Times New Roman" w:cs="Times New Roman" w:eastAsia="Times New Roman" w:hAnsi="Times New Roman"/>
          <w:b w:val="1"/>
          <w:sz w:val="24"/>
          <w:szCs w:val="24"/>
          <w:rtl w:val="0"/>
        </w:rPr>
        <w:t xml:space="preserve">I</w:t>
      </w:r>
      <w:r w:rsidDel="00000000" w:rsidR="00000000" w:rsidRPr="00000000">
        <w:rPr>
          <w:rFonts w:ascii="Times New Roman" w:cs="Times New Roman" w:eastAsia="Times New Roman" w:hAnsi="Times New Roman"/>
          <w:b w:val="1"/>
          <w:color w:val="000000"/>
          <w:sz w:val="24"/>
          <w:szCs w:val="24"/>
          <w:rtl w:val="0"/>
        </w:rPr>
        <w:t xml:space="preserve">nstall the </w:t>
      </w:r>
      <w:r w:rsidDel="00000000" w:rsidR="00000000" w:rsidRPr="00000000">
        <w:rPr>
          <w:rFonts w:ascii="Times New Roman" w:cs="Times New Roman" w:eastAsia="Times New Roman" w:hAnsi="Times New Roman"/>
          <w:b w:val="1"/>
          <w:sz w:val="24"/>
          <w:szCs w:val="24"/>
          <w:rtl w:val="0"/>
        </w:rPr>
        <w:t xml:space="preserve">H</w:t>
      </w:r>
      <w:r w:rsidDel="00000000" w:rsidR="00000000" w:rsidRPr="00000000">
        <w:rPr>
          <w:rFonts w:ascii="Times New Roman" w:cs="Times New Roman" w:eastAsia="Times New Roman" w:hAnsi="Times New Roman"/>
          <w:b w:val="1"/>
          <w:color w:val="000000"/>
          <w:sz w:val="24"/>
          <w:szCs w:val="24"/>
          <w:rtl w:val="0"/>
        </w:rPr>
        <w:t xml:space="preserve">and</w:t>
      </w:r>
      <w:r w:rsidDel="00000000" w:rsidR="00000000" w:rsidRPr="00000000">
        <w:rPr>
          <w:rFonts w:ascii="Times New Roman" w:cs="Times New Roman" w:eastAsia="Times New Roman" w:hAnsi="Times New Roman"/>
          <w:b w:val="1"/>
          <w:sz w:val="24"/>
          <w:szCs w:val="24"/>
          <w:rtl w:val="0"/>
        </w:rPr>
        <w:t xml:space="preserve">piece</w:t>
      </w:r>
      <w:r w:rsidDel="00000000" w:rsidR="00000000" w:rsidRPr="00000000">
        <w:rPr>
          <w:rFonts w:ascii="Times New Roman" w:cs="Times New Roman" w:eastAsia="Times New Roman" w:hAnsi="Times New Roman"/>
          <w:b w:val="1"/>
          <w:color w:val="000000"/>
          <w:sz w:val="24"/>
          <w:szCs w:val="24"/>
          <w:rtl w:val="0"/>
        </w:rPr>
        <w:t xml:space="preserve">:</w:t>
      </w:r>
    </w:p>
    <w:p w:rsidR="00000000" w:rsidDel="00000000" w:rsidP="00000000" w:rsidRDefault="00000000" w:rsidRPr="00000000" w14:paraId="000000E6">
      <w:pPr>
        <w:ind w:left="114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1:</w:t>
      </w:r>
      <w:r w:rsidDel="00000000" w:rsidR="00000000" w:rsidRPr="00000000">
        <w:rPr>
          <w:rFonts w:ascii="Times New Roman" w:cs="Times New Roman" w:eastAsia="Times New Roman" w:hAnsi="Times New Roman"/>
          <w:sz w:val="24"/>
          <w:szCs w:val="24"/>
          <w:rtl w:val="0"/>
        </w:rPr>
        <w:t xml:space="preserve">Remove the protective caps and insert the handpiece into socket as shown in the following pictures.</w:t>
      </w:r>
    </w:p>
    <w:p w:rsidR="00000000" w:rsidDel="00000000" w:rsidP="00000000" w:rsidRDefault="00000000" w:rsidRPr="00000000" w14:paraId="000000E7">
      <w:pPr>
        <w:rPr>
          <w:rFonts w:ascii="Cambria" w:cs="Cambria" w:eastAsia="Cambria" w:hAnsi="Cambria"/>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E8">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E9">
      <w:pPr>
        <w:ind w:left="420" w:firstLine="420"/>
        <w:jc w:val="left"/>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 Step 2:</w:t>
      </w:r>
      <w:r w:rsidDel="00000000" w:rsidR="00000000" w:rsidRPr="00000000">
        <w:rPr>
          <w:rFonts w:ascii="Cambria" w:cs="Cambria" w:eastAsia="Cambria" w:hAnsi="Cambria"/>
          <w:sz w:val="24"/>
          <w:szCs w:val="24"/>
          <w:rtl w:val="0"/>
        </w:rPr>
        <w:t xml:space="preserve"> Align the pins and press the yellow buttons in to connect. Then release the button and push-in the connector. Be sure to listen for a click, as it signifies it locking in place. </w:t>
      </w:r>
    </w:p>
    <w:p w:rsidR="00000000" w:rsidDel="00000000" w:rsidP="00000000" w:rsidRDefault="00000000" w:rsidRPr="00000000" w14:paraId="000000EA">
      <w:pPr>
        <w:jc w:val="left"/>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1433513</wp:posOffset>
            </wp:positionH>
            <wp:positionV relativeFrom="paragraph">
              <wp:posOffset>130225</wp:posOffset>
            </wp:positionV>
            <wp:extent cx="2857114" cy="2761296"/>
            <wp:effectExtent b="0" l="0" r="0" t="0"/>
            <wp:wrapSquare wrapText="bothSides" distB="0" distT="0" distL="114300" distR="114300"/>
            <wp:docPr descr="1597632576(1)" id="64929567" name="image27.png"/>
            <a:graphic>
              <a:graphicData uri="http://schemas.openxmlformats.org/drawingml/2006/picture">
                <pic:pic>
                  <pic:nvPicPr>
                    <pic:cNvPr descr="1597632576(1)" id="0" name="image27.png"/>
                    <pic:cNvPicPr preferRelativeResize="0"/>
                  </pic:nvPicPr>
                  <pic:blipFill>
                    <a:blip r:embed="rId24"/>
                    <a:srcRect b="0" l="0" r="0" t="0"/>
                    <a:stretch>
                      <a:fillRect/>
                    </a:stretch>
                  </pic:blipFill>
                  <pic:spPr>
                    <a:xfrm>
                      <a:off x="0" y="0"/>
                      <a:ext cx="2857114" cy="2761296"/>
                    </a:xfrm>
                    <a:prstGeom prst="rect"/>
                    <a:ln/>
                  </pic:spPr>
                </pic:pic>
              </a:graphicData>
            </a:graphic>
          </wp:anchor>
        </w:drawing>
      </w:r>
    </w:p>
    <w:p w:rsidR="00000000" w:rsidDel="00000000" w:rsidP="00000000" w:rsidRDefault="00000000" w:rsidRPr="00000000" w14:paraId="000000EB">
      <w:pPr>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C">
      <w:pPr>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ED">
      <w:pPr>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E">
      <w:pPr>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F">
      <w:pPr>
        <w:jc w:val="left"/>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F0">
      <w:pPr>
        <w:jc w:val="left"/>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F1">
      <w:pPr>
        <w:jc w:val="left"/>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F2">
      <w:pPr>
        <w:jc w:val="left"/>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F3">
      <w:pPr>
        <w:jc w:val="left"/>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F4">
      <w:pPr>
        <w:jc w:val="left"/>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F5">
      <w:pPr>
        <w:jc w:val="left"/>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F6">
      <w:pPr>
        <w:jc w:val="left"/>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F7">
      <w:pPr>
        <w:jc w:val="left"/>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F8">
      <w:pPr>
        <w:jc w:val="left"/>
        <w:rPr>
          <w:rFonts w:ascii="Cambria" w:cs="Cambria" w:eastAsia="Cambria" w:hAnsi="Cambria"/>
          <w:b w:val="1"/>
          <w:sz w:val="28"/>
          <w:szCs w:val="28"/>
        </w:rPr>
      </w:pPr>
      <w:r w:rsidDel="00000000" w:rsidR="00000000" w:rsidRPr="00000000">
        <w:rPr>
          <w:rFonts w:ascii="Cambria" w:cs="Cambria" w:eastAsia="Cambria" w:hAnsi="Cambria"/>
          <w:b w:val="1"/>
          <w:sz w:val="28"/>
          <w:szCs w:val="28"/>
        </w:rPr>
        <w:drawing>
          <wp:anchor allowOverlap="1" behindDoc="0" distB="0" distT="0" distL="114300" distR="114300" hidden="0" layoutInCell="1" locked="0" relativeHeight="0" simplePos="0">
            <wp:simplePos x="0" y="0"/>
            <wp:positionH relativeFrom="page">
              <wp:posOffset>4852988</wp:posOffset>
            </wp:positionH>
            <wp:positionV relativeFrom="page">
              <wp:posOffset>1227195</wp:posOffset>
            </wp:positionV>
            <wp:extent cx="1409700" cy="1409700"/>
            <wp:effectExtent b="0" l="0" r="0" t="0"/>
            <wp:wrapSquare wrapText="bothSides" distB="0" distT="0" distL="114300" distR="114300"/>
            <wp:docPr descr="eb01df3a15e11df87eddf815fde076b" id="64929564" name="image23.jpg"/>
            <a:graphic>
              <a:graphicData uri="http://schemas.openxmlformats.org/drawingml/2006/picture">
                <pic:pic>
                  <pic:nvPicPr>
                    <pic:cNvPr descr="eb01df3a15e11df87eddf815fde076b" id="0" name="image23.jpg"/>
                    <pic:cNvPicPr preferRelativeResize="0"/>
                  </pic:nvPicPr>
                  <pic:blipFill>
                    <a:blip r:embed="rId25"/>
                    <a:srcRect b="0" l="0" r="0" t="0"/>
                    <a:stretch>
                      <a:fillRect/>
                    </a:stretch>
                  </pic:blipFill>
                  <pic:spPr>
                    <a:xfrm>
                      <a:off x="0" y="0"/>
                      <a:ext cx="1409700" cy="1409700"/>
                    </a:xfrm>
                    <a:prstGeom prst="rect"/>
                    <a:ln/>
                  </pic:spPr>
                </pic:pic>
              </a:graphicData>
            </a:graphic>
          </wp:anchor>
        </w:drawing>
      </w:r>
      <w:r w:rsidDel="00000000" w:rsidR="00000000" w:rsidRPr="00000000">
        <w:rPr>
          <w:rtl w:val="0"/>
        </w:rPr>
      </w:r>
    </w:p>
    <w:p w:rsidR="00000000" w:rsidDel="00000000" w:rsidP="00000000" w:rsidRDefault="00000000" w:rsidRPr="00000000" w14:paraId="000000F9">
      <w:pPr>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FA">
      <w:pPr>
        <w:ind w:left="420" w:firstLine="4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Step 3: </w:t>
      </w:r>
      <w:r w:rsidDel="00000000" w:rsidR="00000000" w:rsidRPr="00000000">
        <w:rPr>
          <w:rFonts w:ascii="Times New Roman" w:cs="Times New Roman" w:eastAsia="Times New Roman" w:hAnsi="Times New Roman"/>
          <w:sz w:val="24"/>
          <w:szCs w:val="24"/>
          <w:rtl w:val="0"/>
        </w:rPr>
        <w:t xml:space="preserve">Once attached, place the handpiece on</w:t>
      </w:r>
    </w:p>
    <w:p w:rsidR="00000000" w:rsidDel="00000000" w:rsidP="00000000" w:rsidRDefault="00000000" w:rsidRPr="00000000" w14:paraId="000000FB">
      <w:pPr>
        <w:ind w:left="1140" w:firstLine="4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handpiece holder.</w:t>
      </w:r>
    </w:p>
    <w:p w:rsidR="00000000" w:rsidDel="00000000" w:rsidP="00000000" w:rsidRDefault="00000000" w:rsidRPr="00000000" w14:paraId="000000FC">
      <w:pP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FD">
      <w:pP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FE">
      <w:pP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0FF">
      <w:pPr>
        <w:numPr>
          <w:ilvl w:val="0"/>
          <w:numId w:val="11"/>
        </w:numPr>
        <w:ind w:left="720" w:hanging="36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How to Remove Handpiece:</w:t>
      </w:r>
    </w:p>
    <w:p w:rsidR="00000000" w:rsidDel="00000000" w:rsidP="00000000" w:rsidRDefault="00000000" w:rsidRPr="00000000" w14:paraId="00000100">
      <w:pPr>
        <w:ind w:left="720" w:firstLine="0"/>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Depress the yellow button and wiggle the connector left to right while slightly pulling away from the main body of the device, be sure to do this gently to prevent damaging the connections. </w:t>
      </w:r>
    </w:p>
    <w:p w:rsidR="00000000" w:rsidDel="00000000" w:rsidP="00000000" w:rsidRDefault="00000000" w:rsidRPr="00000000" w14:paraId="00000101">
      <w:pP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102">
      <w:pPr>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103">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Water Input and Output</w:t>
      </w:r>
    </w:p>
    <w:p w:rsidR="00000000" w:rsidDel="00000000" w:rsidP="00000000" w:rsidRDefault="00000000" w:rsidRPr="00000000" w14:paraId="00000104">
      <w:pP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105">
      <w:pPr>
        <w:numPr>
          <w:ilvl w:val="0"/>
          <w:numId w:val="4"/>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How to input water:</w:t>
      </w:r>
    </w:p>
    <w:p w:rsidR="00000000" w:rsidDel="00000000" w:rsidP="00000000" w:rsidRDefault="00000000" w:rsidRPr="00000000" w14:paraId="00000106">
      <w:pPr>
        <w:ind w:left="300" w:firstLine="4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Step 1:</w:t>
      </w:r>
      <w:r w:rsidDel="00000000" w:rsidR="00000000" w:rsidRPr="00000000">
        <w:rPr>
          <w:rFonts w:ascii="Times New Roman" w:cs="Times New Roman" w:eastAsia="Times New Roman" w:hAnsi="Times New Roman"/>
          <w:sz w:val="24"/>
          <w:szCs w:val="24"/>
          <w:rtl w:val="0"/>
        </w:rPr>
        <w:t xml:space="preserve"> Install the water tube with funnel at the water inlet and water overflow connection point.</w:t>
      </w:r>
    </w:p>
    <w:p w:rsidR="00000000" w:rsidDel="00000000" w:rsidP="00000000" w:rsidRDefault="00000000" w:rsidRPr="00000000" w14:paraId="00000107">
      <w:pPr>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Step 2:</w:t>
      </w:r>
      <w:r w:rsidDel="00000000" w:rsidR="00000000" w:rsidRPr="00000000">
        <w:rPr>
          <w:rFonts w:ascii="Times New Roman" w:cs="Times New Roman" w:eastAsia="Times New Roman" w:hAnsi="Times New Roman"/>
          <w:sz w:val="24"/>
          <w:szCs w:val="24"/>
          <w:rtl w:val="0"/>
        </w:rPr>
        <w:t xml:space="preserve"> Add ONLY distilled water until water spills automatically from water</w:t>
      </w:r>
    </w:p>
    <w:p w:rsidR="00000000" w:rsidDel="00000000" w:rsidP="00000000" w:rsidRDefault="00000000" w:rsidRPr="00000000" w14:paraId="00000108">
      <w:pPr>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overflow vent. This indicates there is enough water to operate the machine.</w:t>
      </w:r>
    </w:p>
    <w:p w:rsidR="00000000" w:rsidDel="00000000" w:rsidP="00000000" w:rsidRDefault="00000000" w:rsidRPr="00000000" w14:paraId="00000109">
      <w:pPr>
        <w:ind w:firstLine="7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ind w:firstLine="72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Power connectors:</w:t>
      </w:r>
    </w:p>
    <w:p w:rsidR="00000000" w:rsidDel="00000000" w:rsidP="00000000" w:rsidRDefault="00000000" w:rsidRPr="00000000" w14:paraId="0000010B">
      <w:pPr>
        <w:ind w:left="0" w:firstLine="720"/>
        <w:jc w:val="left"/>
        <w:rPr>
          <w:rFonts w:ascii="Cambria" w:cs="Cambria" w:eastAsia="Cambria" w:hAnsi="Cambria"/>
          <w:sz w:val="24"/>
          <w:szCs w:val="24"/>
        </w:rPr>
      </w:pPr>
      <w:r w:rsidDel="00000000" w:rsidR="00000000" w:rsidRPr="00000000">
        <w:rPr>
          <w:rFonts w:ascii="Cambria" w:cs="Cambria" w:eastAsia="Cambria" w:hAnsi="Cambria"/>
          <w:b w:val="1"/>
          <w:rtl w:val="0"/>
        </w:rPr>
        <w:t xml:space="preserve">   </w:t>
      </w:r>
      <w:r w:rsidDel="00000000" w:rsidR="00000000" w:rsidRPr="00000000">
        <w:rPr>
          <w:rFonts w:ascii="Cambria" w:cs="Cambria" w:eastAsia="Cambria" w:hAnsi="Cambria"/>
          <w:b w:val="1"/>
          <w:sz w:val="24"/>
          <w:szCs w:val="24"/>
          <w:rtl w:val="0"/>
        </w:rPr>
        <w:t xml:space="preserve">Step 1:</w:t>
      </w:r>
      <w:r w:rsidDel="00000000" w:rsidR="00000000" w:rsidRPr="00000000">
        <w:rPr>
          <w:rFonts w:ascii="Cambria" w:cs="Cambria" w:eastAsia="Cambria" w:hAnsi="Cambria"/>
          <w:sz w:val="24"/>
          <w:szCs w:val="24"/>
          <w:rtl w:val="0"/>
        </w:rPr>
        <w:t xml:space="preserve"> Connect the power cord, interlock, and pedal. The interlock and pedal</w:t>
      </w:r>
    </w:p>
    <w:p w:rsidR="00000000" w:rsidDel="00000000" w:rsidP="00000000" w:rsidRDefault="00000000" w:rsidRPr="00000000" w14:paraId="0000010C">
      <w:pPr>
        <w:ind w:left="840" w:firstLine="0"/>
        <w:jc w:val="lef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must be aligned precisely with the input to be inserted.</w:t>
      </w:r>
    </w:p>
    <w:p w:rsidR="00000000" w:rsidDel="00000000" w:rsidP="00000000" w:rsidRDefault="00000000" w:rsidRPr="00000000" w14:paraId="0000010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0E">
      <w:pPr>
        <w:ind w:firstLine="720"/>
        <w:rPr>
          <w:rFonts w:ascii="Times New Roman" w:cs="Times New Roman" w:eastAsia="Times New Roman" w:hAnsi="Times New Roman"/>
          <w:sz w:val="24"/>
          <w:szCs w:val="24"/>
        </w:rPr>
      </w:pPr>
      <w:r w:rsidDel="00000000" w:rsidR="00000000" w:rsidRPr="00000000">
        <w:rPr>
          <w:rFonts w:ascii="Cambria" w:cs="Cambria" w:eastAsia="Cambria" w:hAnsi="Cambria"/>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Step 5: </w:t>
      </w:r>
      <w:r w:rsidDel="00000000" w:rsidR="00000000" w:rsidRPr="00000000">
        <w:rPr>
          <w:rFonts w:ascii="Times New Roman" w:cs="Times New Roman" w:eastAsia="Times New Roman" w:hAnsi="Times New Roman"/>
          <w:sz w:val="24"/>
          <w:szCs w:val="24"/>
          <w:rtl w:val="0"/>
        </w:rPr>
        <w:t xml:space="preserve">The air switch must be in the up position. To do so, turn off the emergency</w:t>
      </w:r>
    </w:p>
    <w:p w:rsidR="00000000" w:rsidDel="00000000" w:rsidP="00000000" w:rsidRDefault="00000000" w:rsidRPr="00000000" w14:paraId="0000010F">
      <w:pPr>
        <w:ind w:left="84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4"/>
          <w:szCs w:val="24"/>
          <w:rtl w:val="0"/>
        </w:rPr>
        <w:t xml:space="preserve">              button (make sure the red knob is not depressed inward). Press the            machine's button to turn on the machine.</w:t>
      </w:r>
      <w:r w:rsidDel="00000000" w:rsidR="00000000" w:rsidRPr="00000000">
        <w:rPr>
          <w:rtl w:val="0"/>
        </w:rPr>
      </w:r>
    </w:p>
    <w:p w:rsidR="00000000" w:rsidDel="00000000" w:rsidP="00000000" w:rsidRDefault="00000000" w:rsidRPr="00000000" w14:paraId="00000110">
      <w:pPr>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1">
      <w:pPr>
        <w:ind w:left="420" w:firstLine="4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6: </w:t>
      </w:r>
      <w:r w:rsidDel="00000000" w:rsidR="00000000" w:rsidRPr="00000000">
        <w:rPr>
          <w:rFonts w:ascii="Times New Roman" w:cs="Times New Roman" w:eastAsia="Times New Roman" w:hAnsi="Times New Roman"/>
          <w:sz w:val="24"/>
          <w:szCs w:val="24"/>
          <w:rtl w:val="0"/>
        </w:rPr>
        <w:t xml:space="preserve">Turn on the machine and wait for the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screen display.</w:t>
      </w:r>
    </w:p>
    <w:p w:rsidR="00000000" w:rsidDel="00000000" w:rsidP="00000000" w:rsidRDefault="00000000" w:rsidRPr="00000000" w14:paraId="00000112">
      <w:pPr>
        <w:ind w:left="420" w:firstLine="4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7: </w:t>
      </w:r>
      <w:r w:rsidDel="00000000" w:rsidR="00000000" w:rsidRPr="00000000">
        <w:rPr>
          <w:rFonts w:ascii="Times New Roman" w:cs="Times New Roman" w:eastAsia="Times New Roman" w:hAnsi="Times New Roman"/>
          <w:sz w:val="24"/>
          <w:szCs w:val="24"/>
          <w:rtl w:val="0"/>
        </w:rPr>
        <w:t xml:space="preserve">Wait and check the handpiece glass window after 3 minutes to check that the crystal has adequately chilled. After the sapphire tip is chilled, the clinician may begin using the machine for treatments. If sapphire is not cold, turn off the machine immediately and contact service immediately.. The clinician may not operate the machine or begin treatment if the chill tip is not chilling..</w:t>
      </w:r>
    </w:p>
    <w:p w:rsidR="00000000" w:rsidDel="00000000" w:rsidP="00000000" w:rsidRDefault="00000000" w:rsidRPr="00000000" w14:paraId="0000011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rPr>
          <w:rFonts w:ascii="Times New Roman" w:cs="Times New Roman" w:eastAsia="Times New Roman" w:hAnsi="Times New Roman"/>
          <w:b w:val="1"/>
          <w:sz w:val="24"/>
          <w:szCs w:val="24"/>
        </w:rPr>
      </w:pPr>
      <w:bookmarkStart w:colFirst="0" w:colLast="0" w:name="_heading=h.1t3h5sf" w:id="6"/>
      <w:bookmarkEnd w:id="6"/>
      <w:r w:rsidDel="00000000" w:rsidR="00000000" w:rsidRPr="00000000">
        <w:rPr>
          <w:rtl w:val="0"/>
        </w:rPr>
      </w:r>
    </w:p>
    <w:p w:rsidR="00000000" w:rsidDel="00000000" w:rsidP="00000000" w:rsidRDefault="00000000" w:rsidRPr="00000000" w14:paraId="00000115">
      <w:pPr>
        <w:numPr>
          <w:ilvl w:val="0"/>
          <w:numId w:val="4"/>
        </w:numPr>
        <w:pBdr>
          <w:top w:space="0" w:sz="0" w:val="nil"/>
          <w:left w:space="0" w:sz="0" w:val="nil"/>
          <w:bottom w:space="0" w:sz="0" w:val="nil"/>
          <w:right w:space="0" w:sz="0" w:val="nil"/>
          <w:between w:space="0" w:sz="0" w:val="nil"/>
        </w:pBdr>
        <w:ind w:left="720" w:hanging="36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How to Change Water: </w:t>
      </w:r>
      <w:r w:rsidDel="00000000" w:rsidR="00000000" w:rsidRPr="00000000">
        <w:rPr>
          <w:rFonts w:ascii="Times New Roman" w:cs="Times New Roman" w:eastAsia="Times New Roman" w:hAnsi="Times New Roman"/>
          <w:color w:val="000000"/>
          <w:sz w:val="24"/>
          <w:szCs w:val="24"/>
          <w:rtl w:val="0"/>
        </w:rPr>
        <w:t xml:space="preserve">Distilled water only. The water must be </w:t>
      </w:r>
      <w:r w:rsidDel="00000000" w:rsidR="00000000" w:rsidRPr="00000000">
        <w:rPr>
          <w:rFonts w:ascii="Times New Roman" w:cs="Times New Roman" w:eastAsia="Times New Roman" w:hAnsi="Times New Roman"/>
          <w:sz w:val="24"/>
          <w:szCs w:val="24"/>
          <w:rtl w:val="0"/>
        </w:rPr>
        <w:t xml:space="preserve">filled at time of machine installation and when needed. A water fill sensor will be illuminated on front screen when needed.</w:t>
      </w:r>
      <w:r w:rsidDel="00000000" w:rsidR="00000000" w:rsidRPr="00000000">
        <w:rPr>
          <w:rtl w:val="0"/>
        </w:rPr>
      </w:r>
    </w:p>
    <w:p w:rsidR="00000000" w:rsidDel="00000000" w:rsidP="00000000" w:rsidRDefault="00000000" w:rsidRPr="00000000" w14:paraId="00000116">
      <w:pPr>
        <w:ind w:left="420" w:firstLine="4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ind w:left="420" w:firstLine="4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1:</w:t>
      </w:r>
      <w:r w:rsidDel="00000000" w:rsidR="00000000" w:rsidRPr="00000000">
        <w:rPr>
          <w:rFonts w:ascii="Times New Roman" w:cs="Times New Roman" w:eastAsia="Times New Roman" w:hAnsi="Times New Roman"/>
          <w:sz w:val="24"/>
          <w:szCs w:val="24"/>
          <w:rtl w:val="0"/>
        </w:rPr>
        <w:t xml:space="preserve"> Turn off the machine.</w:t>
      </w:r>
    </w:p>
    <w:p w:rsidR="00000000" w:rsidDel="00000000" w:rsidP="00000000" w:rsidRDefault="00000000" w:rsidRPr="00000000" w14:paraId="00000118">
      <w:pPr>
        <w:ind w:left="420" w:firstLine="4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2:</w:t>
      </w:r>
      <w:r w:rsidDel="00000000" w:rsidR="00000000" w:rsidRPr="00000000">
        <w:rPr>
          <w:rFonts w:ascii="Times New Roman" w:cs="Times New Roman" w:eastAsia="Times New Roman" w:hAnsi="Times New Roman"/>
          <w:sz w:val="24"/>
          <w:szCs w:val="24"/>
          <w:rtl w:val="0"/>
        </w:rPr>
        <w:t xml:space="preserve"> Disconnect power supply.</w:t>
      </w:r>
    </w:p>
    <w:p w:rsidR="00000000" w:rsidDel="00000000" w:rsidP="00000000" w:rsidRDefault="00000000" w:rsidRPr="00000000" w14:paraId="00000119">
      <w:pPr>
        <w:ind w:left="420" w:firstLine="4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3: </w:t>
      </w:r>
      <w:r w:rsidDel="00000000" w:rsidR="00000000" w:rsidRPr="00000000">
        <w:rPr>
          <w:rFonts w:ascii="Times New Roman" w:cs="Times New Roman" w:eastAsia="Times New Roman" w:hAnsi="Times New Roman"/>
          <w:sz w:val="24"/>
          <w:szCs w:val="24"/>
          <w:rtl w:val="0"/>
        </w:rPr>
        <w:t xml:space="preserve">Add water per earlier instructions in this manual “how to input water”</w:t>
      </w:r>
    </w:p>
    <w:p w:rsidR="00000000" w:rsidDel="00000000" w:rsidP="00000000" w:rsidRDefault="00000000" w:rsidRPr="00000000" w14:paraId="0000011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B">
      <w:pP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11C">
      <w:pPr>
        <w:tabs>
          <w:tab w:val="left" w:pos="2340"/>
        </w:tabs>
        <w:spacing w:line="239"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1D">
      <w:pPr>
        <w:tabs>
          <w:tab w:val="left" w:pos="2340"/>
        </w:tabs>
        <w:spacing w:line="239"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Instructions for Replacing the Filter</w:t>
      </w:r>
    </w:p>
    <w:p w:rsidR="00000000" w:rsidDel="00000000" w:rsidP="00000000" w:rsidRDefault="00000000" w:rsidRPr="00000000" w14:paraId="0000011E">
      <w:pPr>
        <w:tabs>
          <w:tab w:val="left" w:pos="2340"/>
        </w:tabs>
        <w:spacing w:line="23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Fonts w:ascii="Times New Roman" w:cs="Times New Roman" w:eastAsia="Times New Roman" w:hAnsi="Times New Roman"/>
        </w:rPr>
        <w:drawing>
          <wp:inline distB="0" distT="0" distL="0" distR="0">
            <wp:extent cx="379321" cy="250496"/>
            <wp:effectExtent b="0" l="0" r="0" t="0"/>
            <wp:docPr descr="Icon&#10;&#10;Description automatically generated" id="64929560" name="image20.jpg"/>
            <a:graphic>
              <a:graphicData uri="http://schemas.openxmlformats.org/drawingml/2006/picture">
                <pic:pic>
                  <pic:nvPicPr>
                    <pic:cNvPr descr="Icon&#10;&#10;Description automatically generated" id="0" name="image20.jpg"/>
                    <pic:cNvPicPr preferRelativeResize="0"/>
                  </pic:nvPicPr>
                  <pic:blipFill>
                    <a:blip r:embed="rId26"/>
                    <a:srcRect b="0" l="0" r="0" t="0"/>
                    <a:stretch>
                      <a:fillRect/>
                    </a:stretch>
                  </pic:blipFill>
                  <pic:spPr>
                    <a:xfrm>
                      <a:off x="0" y="0"/>
                      <a:ext cx="379321" cy="250496"/>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tl w:val="0"/>
        </w:rPr>
        <w:t xml:space="preserve">The water filter core must be replaced every 3-4 months.</w:t>
      </w:r>
    </w:p>
    <w:p w:rsidR="00000000" w:rsidDel="00000000" w:rsidP="00000000" w:rsidRDefault="00000000" w:rsidRPr="00000000" w14:paraId="0000011F">
      <w:pPr>
        <w:tabs>
          <w:tab w:val="left" w:pos="2340"/>
        </w:tabs>
        <w:spacing w:line="239"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20">
      <w:pPr>
        <w:ind w:left="420" w:firstLine="4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1:</w:t>
      </w:r>
      <w:r w:rsidDel="00000000" w:rsidR="00000000" w:rsidRPr="00000000">
        <w:rPr>
          <w:rFonts w:ascii="Times New Roman" w:cs="Times New Roman" w:eastAsia="Times New Roman" w:hAnsi="Times New Roman"/>
          <w:sz w:val="24"/>
          <w:szCs w:val="24"/>
          <w:rtl w:val="0"/>
        </w:rPr>
        <w:t xml:space="preserve"> Begin by opening the panel cover on the back of the machine to expose the</w:t>
      </w:r>
    </w:p>
    <w:p w:rsidR="00000000" w:rsidDel="00000000" w:rsidP="00000000" w:rsidRDefault="00000000" w:rsidRPr="00000000" w14:paraId="00000121">
      <w:pPr>
        <w:ind w:left="420" w:firstLine="4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filter.</w:t>
      </w:r>
    </w:p>
    <w:p w:rsidR="00000000" w:rsidDel="00000000" w:rsidP="00000000" w:rsidRDefault="00000000" w:rsidRPr="00000000" w14:paraId="00000122">
      <w:pPr>
        <w:ind w:left="420" w:firstLine="4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2: </w:t>
      </w:r>
      <w:r w:rsidDel="00000000" w:rsidR="00000000" w:rsidRPr="00000000">
        <w:rPr>
          <w:rFonts w:ascii="Times New Roman" w:cs="Times New Roman" w:eastAsia="Times New Roman" w:hAnsi="Times New Roman"/>
          <w:sz w:val="24"/>
          <w:szCs w:val="24"/>
          <w:rtl w:val="0"/>
        </w:rPr>
        <w:t xml:space="preserve">Remove the two screws above the filter port. The two silver screws are</w:t>
      </w:r>
    </w:p>
    <w:p w:rsidR="00000000" w:rsidDel="00000000" w:rsidP="00000000" w:rsidRDefault="00000000" w:rsidRPr="00000000" w14:paraId="00000123">
      <w:pPr>
        <w:ind w:left="420" w:firstLine="4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located above the filter which are easily visible once you remove the water</w:t>
      </w:r>
    </w:p>
    <w:p w:rsidR="00000000" w:rsidDel="00000000" w:rsidP="00000000" w:rsidRDefault="00000000" w:rsidRPr="00000000" w14:paraId="00000124">
      <w:pPr>
        <w:ind w:left="420" w:firstLine="4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filter panel on the back of the machine (</w:t>
      </w:r>
      <w:r w:rsidDel="00000000" w:rsidR="00000000" w:rsidRPr="00000000">
        <w:rPr>
          <w:rFonts w:ascii="Times New Roman" w:cs="Times New Roman" w:eastAsia="Times New Roman" w:hAnsi="Times New Roman"/>
          <w:b w:val="1"/>
          <w:sz w:val="24"/>
          <w:szCs w:val="24"/>
          <w:rtl w:val="0"/>
        </w:rPr>
        <w:t xml:space="preserve">Step 1</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25">
      <w:pPr>
        <w:tabs>
          <w:tab w:val="left" w:pos="360"/>
        </w:tabs>
        <w:jc w:val="left"/>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26">
      <w:pPr>
        <w:tabs>
          <w:tab w:val="left" w:pos="360"/>
        </w:tabs>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filter is now unlocked and the filter may now be removed.</w:t>
      </w:r>
    </w:p>
    <w:p w:rsidR="00000000" w:rsidDel="00000000" w:rsidP="00000000" w:rsidRDefault="00000000" w:rsidRPr="00000000" w14:paraId="0000012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8">
      <w:pPr>
        <w:ind w:left="420" w:firstLine="4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3:</w:t>
      </w:r>
      <w:r w:rsidDel="00000000" w:rsidR="00000000" w:rsidRPr="00000000">
        <w:rPr>
          <w:rFonts w:ascii="Times New Roman" w:cs="Times New Roman" w:eastAsia="Times New Roman" w:hAnsi="Times New Roman"/>
          <w:sz w:val="24"/>
          <w:szCs w:val="24"/>
          <w:rtl w:val="0"/>
        </w:rPr>
        <w:t xml:space="preserve"> Remove the blue tubes prior to cleaning and changing the water filter.  Remove the blue water tubes from each side of the filter by pushing on the black port holding the blue tubes in place. Once the black port has pressure applied, blue tubes will release.</w:t>
      </w:r>
    </w:p>
    <w:p w:rsidR="00000000" w:rsidDel="00000000" w:rsidP="00000000" w:rsidRDefault="00000000" w:rsidRPr="00000000" w14:paraId="00000129">
      <w:pPr>
        <w:ind w:left="420" w:firstLine="42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ind w:left="420" w:firstLine="4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4: </w:t>
      </w:r>
      <w:r w:rsidDel="00000000" w:rsidR="00000000" w:rsidRPr="00000000">
        <w:rPr>
          <w:rFonts w:ascii="Times New Roman" w:cs="Times New Roman" w:eastAsia="Times New Roman" w:hAnsi="Times New Roman"/>
          <w:sz w:val="24"/>
          <w:szCs w:val="24"/>
          <w:rtl w:val="0"/>
        </w:rPr>
        <w:t xml:space="preserve">Once the blue tubes are removed (when </w:t>
      </w:r>
      <w:r w:rsidDel="00000000" w:rsidR="00000000" w:rsidRPr="00000000">
        <w:rPr>
          <w:rFonts w:ascii="Times New Roman" w:cs="Times New Roman" w:eastAsia="Times New Roman" w:hAnsi="Times New Roman"/>
          <w:b w:val="1"/>
          <w:sz w:val="24"/>
          <w:szCs w:val="24"/>
          <w:rtl w:val="0"/>
        </w:rPr>
        <w:t xml:space="preserve">Step 3 </w:t>
      </w:r>
      <w:r w:rsidDel="00000000" w:rsidR="00000000" w:rsidRPr="00000000">
        <w:rPr>
          <w:rFonts w:ascii="Times New Roman" w:cs="Times New Roman" w:eastAsia="Times New Roman" w:hAnsi="Times New Roman"/>
          <w:sz w:val="24"/>
          <w:szCs w:val="24"/>
          <w:rtl w:val="0"/>
        </w:rPr>
        <w:t xml:space="preserve"> is completed), use the white unlock key for the internal water filter and place it at the bottom of the water filter. Then slide it to the top until it fits snugly. Then turn it counterclockwise to open the filter container and remove the old filter.</w:t>
      </w:r>
    </w:p>
    <w:p w:rsidR="00000000" w:rsidDel="00000000" w:rsidP="00000000" w:rsidRDefault="00000000" w:rsidRPr="00000000" w14:paraId="0000012B">
      <w:pPr>
        <w:ind w:left="420" w:firstLine="42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2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D">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sz w:val="24"/>
          <w:szCs w:val="24"/>
          <w:rtl w:val="0"/>
        </w:rPr>
        <w:t xml:space="preserve">Step 5: </w:t>
      </w:r>
      <w:r w:rsidDel="00000000" w:rsidR="00000000" w:rsidRPr="00000000">
        <w:rPr>
          <w:rFonts w:ascii="Times New Roman" w:cs="Times New Roman" w:eastAsia="Times New Roman" w:hAnsi="Times New Roman"/>
          <w:sz w:val="24"/>
          <w:szCs w:val="24"/>
          <w:rtl w:val="0"/>
        </w:rPr>
        <w:t xml:space="preserve">It is strongly advised to thoroughly clean the internal filter cavity after</w:t>
      </w:r>
    </w:p>
    <w:p w:rsidR="00000000" w:rsidDel="00000000" w:rsidP="00000000" w:rsidRDefault="00000000" w:rsidRPr="00000000" w14:paraId="0000012E">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removal of the previous water filter.  Wipe it down with mild soap and water,</w:t>
      </w:r>
    </w:p>
    <w:p w:rsidR="00000000" w:rsidDel="00000000" w:rsidP="00000000" w:rsidRDefault="00000000" w:rsidRPr="00000000" w14:paraId="0000012F">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making sure to completely dry the container prior to reinstalling the new</w:t>
      </w:r>
    </w:p>
    <w:p w:rsidR="00000000" w:rsidDel="00000000" w:rsidP="00000000" w:rsidRDefault="00000000" w:rsidRPr="00000000" w14:paraId="00000130">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water filter. </w:t>
      </w:r>
    </w:p>
    <w:p w:rsidR="00000000" w:rsidDel="00000000" w:rsidP="00000000" w:rsidRDefault="00000000" w:rsidRPr="00000000" w14:paraId="00000131">
      <w:pPr>
        <w:jc w:val="left"/>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32">
      <w:pPr>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6: </w:t>
      </w:r>
      <w:r w:rsidDel="00000000" w:rsidR="00000000" w:rsidRPr="00000000">
        <w:rPr>
          <w:rFonts w:ascii="Times New Roman" w:cs="Times New Roman" w:eastAsia="Times New Roman" w:hAnsi="Times New Roman"/>
          <w:sz w:val="24"/>
          <w:szCs w:val="24"/>
          <w:rtl w:val="0"/>
        </w:rPr>
        <w:t xml:space="preserve">To reattach a new internal water filter completely, attach the blue tubes on</w:t>
      </w:r>
    </w:p>
    <w:p w:rsidR="00000000" w:rsidDel="00000000" w:rsidP="00000000" w:rsidRDefault="00000000" w:rsidRPr="00000000" w14:paraId="00000133">
      <w:pPr>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each side of the filter by inserting them into the black ports. </w:t>
      </w:r>
    </w:p>
    <w:p w:rsidR="00000000" w:rsidDel="00000000" w:rsidP="00000000" w:rsidRDefault="00000000" w:rsidRPr="00000000" w14:paraId="00000134">
      <w:pPr>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TIP:if the blue tubes are difficult to insert into the water filter, apply slight pressure</w:t>
      </w:r>
    </w:p>
    <w:p w:rsidR="00000000" w:rsidDel="00000000" w:rsidP="00000000" w:rsidRDefault="00000000" w:rsidRPr="00000000" w14:paraId="00000135">
      <w:pPr>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the black ports, this should allow for the blue tube to slide in more easily upon</w:t>
      </w:r>
    </w:p>
    <w:p w:rsidR="00000000" w:rsidDel="00000000" w:rsidP="00000000" w:rsidRDefault="00000000" w:rsidRPr="00000000" w14:paraId="00000136">
      <w:pPr>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attachment.</w:t>
      </w:r>
    </w:p>
    <w:p w:rsidR="00000000" w:rsidDel="00000000" w:rsidP="00000000" w:rsidRDefault="00000000" w:rsidRPr="00000000" w14:paraId="00000137">
      <w:pPr>
        <w:ind w:firstLine="720"/>
        <w:jc w:val="left"/>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38">
      <w:pPr>
        <w:ind w:left="72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7: </w:t>
      </w:r>
      <w:r w:rsidDel="00000000" w:rsidR="00000000" w:rsidRPr="00000000">
        <w:rPr>
          <w:rFonts w:ascii="Times New Roman" w:cs="Times New Roman" w:eastAsia="Times New Roman" w:hAnsi="Times New Roman"/>
          <w:sz w:val="24"/>
          <w:szCs w:val="24"/>
          <w:rtl w:val="0"/>
        </w:rPr>
        <w:t xml:space="preserve">Once the blue water tubes are attached to the black ports slide the new</w:t>
      </w:r>
    </w:p>
    <w:p w:rsidR="00000000" w:rsidDel="00000000" w:rsidP="00000000" w:rsidRDefault="00000000" w:rsidRPr="00000000" w14:paraId="00000139">
      <w:pPr>
        <w:ind w:left="72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internal water filter into place.</w:t>
      </w:r>
      <w:r w:rsidDel="00000000" w:rsidR="00000000" w:rsidRPr="00000000">
        <w:rPr>
          <w:rtl w:val="0"/>
        </w:rPr>
      </w:r>
    </w:p>
    <w:p w:rsidR="00000000" w:rsidDel="00000000" w:rsidP="00000000" w:rsidRDefault="00000000" w:rsidRPr="00000000" w14:paraId="0000013A">
      <w:pPr>
        <w:ind w:firstLine="72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B">
      <w:pPr>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8:</w:t>
      </w:r>
      <w:r w:rsidDel="00000000" w:rsidR="00000000" w:rsidRPr="00000000">
        <w:rPr>
          <w:rFonts w:ascii="Times New Roman" w:cs="Times New Roman" w:eastAsia="Times New Roman" w:hAnsi="Times New Roman"/>
          <w:sz w:val="24"/>
          <w:szCs w:val="24"/>
          <w:rtl w:val="0"/>
        </w:rPr>
        <w:t xml:space="preserve"> Place the water filter lock screw back into position by turning them</w:t>
      </w:r>
    </w:p>
    <w:p w:rsidR="00000000" w:rsidDel="00000000" w:rsidP="00000000" w:rsidRDefault="00000000" w:rsidRPr="00000000" w14:paraId="0000013C">
      <w:pPr>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counterclockwise, in order to hold the water filter in place.</w:t>
      </w:r>
    </w:p>
    <w:p w:rsidR="00000000" w:rsidDel="00000000" w:rsidP="00000000" w:rsidRDefault="00000000" w:rsidRPr="00000000" w14:paraId="0000013D">
      <w:pPr>
        <w:jc w:val="left"/>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3E">
      <w:pPr>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Step 9: </w:t>
      </w:r>
      <w:r w:rsidDel="00000000" w:rsidR="00000000" w:rsidRPr="00000000">
        <w:rPr>
          <w:rFonts w:ascii="Times New Roman" w:cs="Times New Roman" w:eastAsia="Times New Roman" w:hAnsi="Times New Roman"/>
          <w:sz w:val="24"/>
          <w:szCs w:val="24"/>
          <w:rtl w:val="0"/>
        </w:rPr>
        <w:t xml:space="preserve">Once a new water filter has been placed in the cavity use the white unlock and</w:t>
      </w:r>
    </w:p>
    <w:p w:rsidR="00000000" w:rsidDel="00000000" w:rsidP="00000000" w:rsidRDefault="00000000" w:rsidRPr="00000000" w14:paraId="0000013F">
      <w:pPr>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lock key to replace the water panel on the back of the machine protecting the</w:t>
      </w:r>
    </w:p>
    <w:p w:rsidR="00000000" w:rsidDel="00000000" w:rsidP="00000000" w:rsidRDefault="00000000" w:rsidRPr="00000000" w14:paraId="00000140">
      <w:pPr>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internal water filter. Place the unlock key at the base of the water filter and</w:t>
      </w:r>
    </w:p>
    <w:p w:rsidR="00000000" w:rsidDel="00000000" w:rsidP="00000000" w:rsidRDefault="00000000" w:rsidRPr="00000000" w14:paraId="00000141">
      <w:pPr>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slide it up until it fits snugly, then turn it clockwise to lock the filter cap back</w:t>
      </w:r>
    </w:p>
    <w:p w:rsidR="00000000" w:rsidDel="00000000" w:rsidP="00000000" w:rsidRDefault="00000000" w:rsidRPr="00000000" w14:paraId="00000142">
      <w:pPr>
        <w:ind w:firstLine="7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place.</w:t>
      </w:r>
    </w:p>
    <w:p w:rsidR="00000000" w:rsidDel="00000000" w:rsidP="00000000" w:rsidRDefault="00000000" w:rsidRPr="00000000" w14:paraId="00000143">
      <w:pPr>
        <w:ind w:firstLine="72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4">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45">
      <w:pPr>
        <w:numPr>
          <w:ilvl w:val="0"/>
          <w:numId w:val="15"/>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Water Filter Visual:</w:t>
      </w: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ind w:left="720" w:firstLine="0"/>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147">
      <w:pPr>
        <w:numPr>
          <w:ilvl w:val="0"/>
          <w:numId w:val="3"/>
        </w:numPr>
        <w:pBdr>
          <w:top w:space="0" w:sz="0" w:val="nil"/>
          <w:left w:space="0" w:sz="0" w:val="nil"/>
          <w:bottom w:space="0" w:sz="0" w:val="nil"/>
          <w:right w:space="0" w:sz="0" w:val="nil"/>
          <w:between w:space="0" w:sz="0" w:val="nil"/>
        </w:pBdr>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P1:</w:t>
      </w:r>
      <w:r w:rsidDel="00000000" w:rsidR="00000000" w:rsidRPr="00000000">
        <w:rPr>
          <w:rFonts w:ascii="Times New Roman" w:cs="Times New Roman" w:eastAsia="Times New Roman" w:hAnsi="Times New Roman"/>
          <w:color w:val="000000"/>
          <w:sz w:val="24"/>
          <w:szCs w:val="24"/>
          <w:rtl w:val="0"/>
        </w:rPr>
        <w:t xml:space="preserve"> shows the filter and the wrench to disassemble the filter.</w:t>
      </w:r>
    </w:p>
    <w:p w:rsidR="00000000" w:rsidDel="00000000" w:rsidP="00000000" w:rsidRDefault="00000000" w:rsidRPr="00000000" w14:paraId="00000148">
      <w:pPr>
        <w:numPr>
          <w:ilvl w:val="0"/>
          <w:numId w:val="3"/>
        </w:numPr>
        <w:pBdr>
          <w:top w:space="0" w:sz="0" w:val="nil"/>
          <w:left w:space="0" w:sz="0" w:val="nil"/>
          <w:bottom w:space="0" w:sz="0" w:val="nil"/>
          <w:right w:space="0" w:sz="0" w:val="nil"/>
          <w:between w:space="0" w:sz="0" w:val="nil"/>
        </w:pBdr>
        <w:ind w:left="1080" w:hanging="36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P2:</w:t>
      </w:r>
      <w:r w:rsidDel="00000000" w:rsidR="00000000" w:rsidRPr="00000000">
        <w:rPr>
          <w:rFonts w:ascii="Times New Roman" w:cs="Times New Roman" w:eastAsia="Times New Roman" w:hAnsi="Times New Roman"/>
          <w:color w:val="000000"/>
          <w:sz w:val="24"/>
          <w:szCs w:val="24"/>
          <w:rtl w:val="0"/>
        </w:rPr>
        <w:t xml:space="preserve"> to </w:t>
      </w:r>
      <w:r w:rsidDel="00000000" w:rsidR="00000000" w:rsidRPr="00000000">
        <w:rPr>
          <w:rFonts w:ascii="Times New Roman" w:cs="Times New Roman" w:eastAsia="Times New Roman" w:hAnsi="Times New Roman"/>
          <w:b w:val="1"/>
          <w:color w:val="000000"/>
          <w:sz w:val="24"/>
          <w:szCs w:val="24"/>
          <w:rtl w:val="0"/>
        </w:rPr>
        <w:t xml:space="preserve">P3</w:t>
      </w:r>
      <w:r w:rsidDel="00000000" w:rsidR="00000000" w:rsidRPr="00000000">
        <w:rPr>
          <w:rFonts w:ascii="Times New Roman" w:cs="Times New Roman" w:eastAsia="Times New Roman" w:hAnsi="Times New Roman"/>
          <w:color w:val="000000"/>
          <w:sz w:val="24"/>
          <w:szCs w:val="24"/>
          <w:rtl w:val="0"/>
        </w:rPr>
        <w:t xml:space="preserve">: show</w:t>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color w:val="000000"/>
          <w:sz w:val="24"/>
          <w:szCs w:val="24"/>
          <w:rtl w:val="0"/>
        </w:rPr>
        <w:t xml:space="preserve"> how to remove the filter</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149">
      <w:pPr>
        <w:numPr>
          <w:ilvl w:val="0"/>
          <w:numId w:val="3"/>
        </w:numPr>
        <w:pBdr>
          <w:top w:space="0" w:sz="0" w:val="nil"/>
          <w:left w:space="0" w:sz="0" w:val="nil"/>
          <w:bottom w:space="0" w:sz="0" w:val="nil"/>
          <w:right w:space="0" w:sz="0" w:val="nil"/>
          <w:between w:space="0" w:sz="0" w:val="nil"/>
        </w:pBdr>
        <w:ind w:left="1080" w:hanging="36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P4:</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color w:val="000000"/>
          <w:sz w:val="24"/>
          <w:szCs w:val="24"/>
          <w:rtl w:val="0"/>
        </w:rPr>
        <w:t xml:space="preserve">iece pictured after opening</w:t>
      </w:r>
      <w:r w:rsidDel="00000000" w:rsidR="00000000" w:rsidRPr="00000000">
        <w:rPr>
          <w:rFonts w:ascii="Times New Roman" w:cs="Times New Roman" w:eastAsia="Times New Roman" w:hAnsi="Times New Roman"/>
          <w:sz w:val="24"/>
          <w:szCs w:val="24"/>
          <w:rtl w:val="0"/>
        </w:rPr>
        <w:t xml:space="preserve">. Remove</w:t>
      </w:r>
      <w:r w:rsidDel="00000000" w:rsidR="00000000" w:rsidRPr="00000000">
        <w:rPr>
          <w:rFonts w:ascii="Times New Roman" w:cs="Times New Roman" w:eastAsia="Times New Roman" w:hAnsi="Times New Roman"/>
          <w:color w:val="000000"/>
          <w:sz w:val="24"/>
          <w:szCs w:val="24"/>
          <w:rtl w:val="0"/>
        </w:rPr>
        <w:t xml:space="preserve"> the old filter element and clean the shell, then put the new filter in and tighten it.</w:t>
      </w:r>
    </w:p>
    <w:p w:rsidR="00000000" w:rsidDel="00000000" w:rsidP="00000000" w:rsidRDefault="00000000" w:rsidRPr="00000000" w14:paraId="0000014A">
      <w:pPr>
        <w:numPr>
          <w:ilvl w:val="0"/>
          <w:numId w:val="3"/>
        </w:numPr>
        <w:pBdr>
          <w:top w:space="0" w:sz="0" w:val="nil"/>
          <w:left w:space="0" w:sz="0" w:val="nil"/>
          <w:bottom w:space="0" w:sz="0" w:val="nil"/>
          <w:right w:space="0" w:sz="0" w:val="nil"/>
          <w:between w:space="0" w:sz="0" w:val="nil"/>
        </w:pBdr>
        <w:ind w:left="108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P5: </w:t>
      </w:r>
      <w:r w:rsidDel="00000000" w:rsidR="00000000" w:rsidRPr="00000000">
        <w:rPr>
          <w:rFonts w:ascii="Times New Roman" w:cs="Times New Roman" w:eastAsia="Times New Roman" w:hAnsi="Times New Roman"/>
          <w:sz w:val="24"/>
          <w:szCs w:val="24"/>
          <w:rtl w:val="0"/>
        </w:rPr>
        <w:t xml:space="preserve">New filter.</w:t>
      </w:r>
    </w:p>
    <w:p w:rsidR="00000000" w:rsidDel="00000000" w:rsidP="00000000" w:rsidRDefault="00000000" w:rsidRPr="00000000" w14:paraId="0000014B">
      <w:pPr>
        <w:numPr>
          <w:ilvl w:val="0"/>
          <w:numId w:val="3"/>
        </w:numPr>
        <w:pBdr>
          <w:top w:space="0" w:sz="0" w:val="nil"/>
          <w:left w:space="0" w:sz="0" w:val="nil"/>
          <w:bottom w:space="0" w:sz="0" w:val="nil"/>
          <w:right w:space="0" w:sz="0" w:val="nil"/>
          <w:between w:space="0" w:sz="0" w:val="nil"/>
        </w:pBdr>
        <w:ind w:left="1080" w:hanging="36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P6:</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isplays how to put the new filter in. </w:t>
      </w:r>
    </w:p>
    <w:p w:rsidR="00000000" w:rsidDel="00000000" w:rsidP="00000000" w:rsidRDefault="00000000" w:rsidRPr="00000000" w14:paraId="0000014C">
      <w:pPr>
        <w:numPr>
          <w:ilvl w:val="0"/>
          <w:numId w:val="3"/>
        </w:numPr>
        <w:pBdr>
          <w:top w:space="0" w:sz="0" w:val="nil"/>
          <w:left w:space="0" w:sz="0" w:val="nil"/>
          <w:bottom w:space="0" w:sz="0" w:val="nil"/>
          <w:right w:space="0" w:sz="0" w:val="nil"/>
          <w:between w:space="0" w:sz="0" w:val="nil"/>
        </w:pBdr>
        <w:ind w:left="1080" w:hanging="36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P7:</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color w:val="000000"/>
          <w:sz w:val="24"/>
          <w:szCs w:val="24"/>
          <w:rtl w:val="0"/>
        </w:rPr>
        <w:t xml:space="preserve">icture after replacing the filter.</w:t>
      </w:r>
    </w:p>
    <w:p w:rsidR="00000000" w:rsidDel="00000000" w:rsidP="00000000" w:rsidRDefault="00000000" w:rsidRPr="00000000" w14:paraId="0000014D">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276225</wp:posOffset>
            </wp:positionH>
            <wp:positionV relativeFrom="paragraph">
              <wp:posOffset>39979</wp:posOffset>
            </wp:positionV>
            <wp:extent cx="4901268" cy="2097703"/>
            <wp:effectExtent b="0" l="0" r="0" t="0"/>
            <wp:wrapSquare wrapText="bothSides" distB="0" distT="0" distL="114300" distR="114300"/>
            <wp:docPr descr="1597645431(1)" id="64929542" name="image3.png"/>
            <a:graphic>
              <a:graphicData uri="http://schemas.openxmlformats.org/drawingml/2006/picture">
                <pic:pic>
                  <pic:nvPicPr>
                    <pic:cNvPr descr="1597645431(1)" id="0" name="image3.png"/>
                    <pic:cNvPicPr preferRelativeResize="0"/>
                  </pic:nvPicPr>
                  <pic:blipFill>
                    <a:blip r:embed="rId27"/>
                    <a:srcRect b="0" l="0" r="0" t="0"/>
                    <a:stretch>
                      <a:fillRect/>
                    </a:stretch>
                  </pic:blipFill>
                  <pic:spPr>
                    <a:xfrm>
                      <a:off x="0" y="0"/>
                      <a:ext cx="4901268" cy="2097703"/>
                    </a:xfrm>
                    <a:prstGeom prst="rect"/>
                    <a:ln/>
                  </pic:spPr>
                </pic:pic>
              </a:graphicData>
            </a:graphic>
          </wp:anchor>
        </w:drawing>
      </w:r>
    </w:p>
    <w:p w:rsidR="00000000" w:rsidDel="00000000" w:rsidP="00000000" w:rsidRDefault="00000000" w:rsidRPr="00000000" w14:paraId="0000014E">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4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0">
      <w:pPr>
        <w:tabs>
          <w:tab w:val="left" w:pos="360"/>
        </w:tabs>
        <w:ind w:right="340"/>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1">
      <w:pPr>
        <w:tabs>
          <w:tab w:val="left" w:pos="360"/>
        </w:tabs>
        <w:ind w:right="34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2">
      <w:pPr>
        <w:tabs>
          <w:tab w:val="left" w:pos="360"/>
        </w:tabs>
        <w:ind w:right="34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3">
      <w:pPr>
        <w:tabs>
          <w:tab w:val="left" w:pos="360"/>
        </w:tabs>
        <w:ind w:right="34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4">
      <w:pPr>
        <w:tabs>
          <w:tab w:val="left" w:pos="360"/>
        </w:tabs>
        <w:ind w:right="34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5">
      <w:pPr>
        <w:tabs>
          <w:tab w:val="left" w:pos="360"/>
        </w:tabs>
        <w:ind w:right="34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6">
      <w:pPr>
        <w:tabs>
          <w:tab w:val="left" w:pos="360"/>
        </w:tabs>
        <w:ind w:right="34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7">
      <w:pPr>
        <w:tabs>
          <w:tab w:val="left" w:pos="360"/>
        </w:tabs>
        <w:ind w:right="34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8">
      <w:pPr>
        <w:tabs>
          <w:tab w:val="left" w:pos="360"/>
        </w:tabs>
        <w:ind w:right="34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9">
      <w:pPr>
        <w:tabs>
          <w:tab w:val="left" w:pos="360"/>
        </w:tabs>
        <w:ind w:right="34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A">
      <w:pPr>
        <w:tabs>
          <w:tab w:val="left" w:pos="360"/>
        </w:tabs>
        <w:ind w:right="34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B">
      <w:pPr>
        <w:tabs>
          <w:tab w:val="left" w:pos="360"/>
        </w:tabs>
        <w:ind w:right="34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Pr>
        <w:drawing>
          <wp:anchor allowOverlap="1" behindDoc="0" distB="0" distT="0" distL="0" distR="0" hidden="0" layoutInCell="1" locked="0" relativeHeight="0" simplePos="0">
            <wp:simplePos x="0" y="0"/>
            <wp:positionH relativeFrom="page">
              <wp:posOffset>439419</wp:posOffset>
            </wp:positionH>
            <wp:positionV relativeFrom="page">
              <wp:posOffset>692150</wp:posOffset>
            </wp:positionV>
            <wp:extent cx="6684010" cy="8890"/>
            <wp:effectExtent b="0" l="0" r="0" t="0"/>
            <wp:wrapSquare wrapText="bothSides" distB="0" distT="0" distL="0" distR="0"/>
            <wp:docPr id="64929551" name="image11.png"/>
            <a:graphic>
              <a:graphicData uri="http://schemas.openxmlformats.org/drawingml/2006/picture">
                <pic:pic>
                  <pic:nvPicPr>
                    <pic:cNvPr id="0" name="image11.png"/>
                    <pic:cNvPicPr preferRelativeResize="0"/>
                  </pic:nvPicPr>
                  <pic:blipFill>
                    <a:blip r:embed="rId28"/>
                    <a:srcRect b="0" l="0" r="0" t="0"/>
                    <a:stretch>
                      <a:fillRect/>
                    </a:stretch>
                  </pic:blipFill>
                  <pic:spPr>
                    <a:xfrm>
                      <a:off x="0" y="0"/>
                      <a:ext cx="6684010" cy="8890"/>
                    </a:xfrm>
                    <a:prstGeom prst="rect"/>
                    <a:ln/>
                  </pic:spPr>
                </pic:pic>
              </a:graphicData>
            </a:graphic>
          </wp:anchor>
        </w:drawing>
      </w:r>
      <w:r w:rsidDel="00000000" w:rsidR="00000000" w:rsidRPr="00000000">
        <w:rPr>
          <w:rtl w:val="0"/>
        </w:rPr>
      </w:r>
    </w:p>
    <w:p w:rsidR="00000000" w:rsidDel="00000000" w:rsidP="00000000" w:rsidRDefault="00000000" w:rsidRPr="00000000" w14:paraId="0000015C">
      <w:pPr>
        <w:tabs>
          <w:tab w:val="left" w:pos="360"/>
        </w:tabs>
        <w:ind w:right="340"/>
        <w:jc w:val="left"/>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5D">
      <w:pPr>
        <w:tabs>
          <w:tab w:val="left" w:pos="360"/>
        </w:tabs>
        <w:ind w:right="20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TIP: Only manufacturer authorized maintenance personnel should service the main unit, laser handpiece, foot switch, or any other accessories. If any problems, please contact your local dealer.</w:t>
      </w:r>
    </w:p>
    <w:p w:rsidR="00000000" w:rsidDel="00000000" w:rsidP="00000000" w:rsidRDefault="00000000" w:rsidRPr="00000000" w14:paraId="0000015E">
      <w:pPr>
        <w:tabs>
          <w:tab w:val="left" w:pos="360"/>
        </w:tabs>
        <w:jc w:val="left"/>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5F">
      <w:pPr>
        <w:tabs>
          <w:tab w:val="left" w:pos="360"/>
        </w:tabs>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TIP: During the storage process, the hair removal machine should be tested once a week. The power-on and off condition for power switch, key switch and emergency stop switch are detected. If this does not occur, disconnect the power supply and contact the manufacturer.</w:t>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pStyle w:val="Heading2"/>
        <w:keepLines w:val="0"/>
        <w:widowControl w:val="1"/>
        <w:tabs>
          <w:tab w:val="left" w:pos="780"/>
        </w:tabs>
        <w:spacing w:after="0" w:before="0" w:line="240" w:lineRule="auto"/>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Clinician/ Operator Display Instruction:</w:t>
      </w:r>
    </w:p>
    <w:p w:rsidR="00000000" w:rsidDel="00000000" w:rsidP="00000000" w:rsidRDefault="00000000" w:rsidRPr="00000000" w14:paraId="00000163">
      <w:pPr>
        <w:tabs>
          <w:tab w:val="left" w:pos="780"/>
        </w:tabs>
        <w:spacing w:after="240" w:before="240" w:lineRule="auto"/>
        <w:jc w:val="left"/>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2143125</wp:posOffset>
            </wp:positionH>
            <wp:positionV relativeFrom="paragraph">
              <wp:posOffset>118765</wp:posOffset>
            </wp:positionV>
            <wp:extent cx="3911907" cy="2104132"/>
            <wp:effectExtent b="0" l="0" r="0" t="0"/>
            <wp:wrapNone/>
            <wp:docPr id="64929549"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3911907" cy="2104132"/>
                    </a:xfrm>
                    <a:prstGeom prst="rect"/>
                    <a:ln/>
                  </pic:spPr>
                </pic:pic>
              </a:graphicData>
            </a:graphic>
          </wp:anchor>
        </w:drawing>
      </w:r>
    </w:p>
    <w:p w:rsidR="00000000" w:rsidDel="00000000" w:rsidP="00000000" w:rsidRDefault="00000000" w:rsidRPr="00000000" w14:paraId="00000164">
      <w:pPr>
        <w:widowControl w:val="1"/>
        <w:numPr>
          <w:ilvl w:val="0"/>
          <w:numId w:val="7"/>
        </w:numPr>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Power on machine</w:t>
      </w:r>
    </w:p>
    <w:p w:rsidR="00000000" w:rsidDel="00000000" w:rsidP="00000000" w:rsidRDefault="00000000" w:rsidRPr="00000000" w14:paraId="00000165">
      <w:pPr>
        <w:numPr>
          <w:ilvl w:val="0"/>
          <w:numId w:val="7"/>
        </w:numPr>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Enter through the login page</w:t>
      </w:r>
    </w:p>
    <w:p w:rsidR="00000000" w:rsidDel="00000000" w:rsidP="00000000" w:rsidRDefault="00000000" w:rsidRPr="00000000" w14:paraId="00000166">
      <w:pPr>
        <w:numPr>
          <w:ilvl w:val="0"/>
          <w:numId w:val="7"/>
        </w:numPr>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Touch display, enter selection on the </w:t>
      </w:r>
    </w:p>
    <w:p w:rsidR="00000000" w:rsidDel="00000000" w:rsidP="00000000" w:rsidRDefault="00000000" w:rsidRPr="00000000" w14:paraId="00000167">
      <w:pPr>
        <w:ind w:left="72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function page. </w:t>
      </w:r>
    </w:p>
    <w:p w:rsidR="00000000" w:rsidDel="00000000" w:rsidP="00000000" w:rsidRDefault="00000000" w:rsidRPr="00000000" w14:paraId="00000168">
      <w:pPr>
        <w:tabs>
          <w:tab w:val="left" w:pos="780"/>
        </w:tabs>
        <w:spacing w:after="240" w:before="240" w:lineRule="auto"/>
        <w:jc w:val="left"/>
        <w:rPr/>
      </w:pPr>
      <w:r w:rsidDel="00000000" w:rsidR="00000000" w:rsidRPr="00000000">
        <w:rPr>
          <w:rtl w:val="0"/>
        </w:rPr>
      </w:r>
    </w:p>
    <w:p w:rsidR="00000000" w:rsidDel="00000000" w:rsidP="00000000" w:rsidRDefault="00000000" w:rsidRPr="00000000" w14:paraId="00000169">
      <w:pPr>
        <w:tabs>
          <w:tab w:val="left" w:pos="780"/>
        </w:tabs>
        <w:spacing w:after="240" w:before="240" w:lineRule="auto"/>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85727</wp:posOffset>
            </wp:positionH>
            <wp:positionV relativeFrom="paragraph">
              <wp:posOffset>412998</wp:posOffset>
            </wp:positionV>
            <wp:extent cx="2367747" cy="1623120"/>
            <wp:effectExtent b="0" l="0" r="0" t="0"/>
            <wp:wrapNone/>
            <wp:docPr id="64929554"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2367747" cy="1623120"/>
                    </a:xfrm>
                    <a:prstGeom prst="rect"/>
                    <a:ln/>
                  </pic:spPr>
                </pic:pic>
              </a:graphicData>
            </a:graphic>
          </wp:anchor>
        </w:drawing>
      </w:r>
    </w:p>
    <w:p w:rsidR="00000000" w:rsidDel="00000000" w:rsidP="00000000" w:rsidRDefault="00000000" w:rsidRPr="00000000" w14:paraId="0000016A">
      <w:pPr>
        <w:tabs>
          <w:tab w:val="left" w:pos="780"/>
        </w:tabs>
        <w:spacing w:after="240" w:before="240" w:lineRule="auto"/>
        <w:jc w:val="left"/>
        <w:rPr/>
      </w:pPr>
      <w:r w:rsidDel="00000000" w:rsidR="00000000" w:rsidRPr="00000000">
        <w:rPr>
          <w:rtl w:val="0"/>
        </w:rPr>
      </w:r>
    </w:p>
    <w:p w:rsidR="00000000" w:rsidDel="00000000" w:rsidP="00000000" w:rsidRDefault="00000000" w:rsidRPr="00000000" w14:paraId="0000016B">
      <w:pPr>
        <w:tabs>
          <w:tab w:val="left" w:pos="780"/>
        </w:tabs>
        <w:spacing w:after="240" w:before="240" w:lineRule="auto"/>
        <w:jc w:val="left"/>
        <w:rPr/>
      </w:pPr>
      <w:r w:rsidDel="00000000" w:rsidR="00000000" w:rsidRPr="00000000">
        <w:rPr>
          <w:rtl w:val="0"/>
        </w:rPr>
      </w:r>
    </w:p>
    <w:p w:rsidR="00000000" w:rsidDel="00000000" w:rsidP="00000000" w:rsidRDefault="00000000" w:rsidRPr="00000000" w14:paraId="0000016C">
      <w:pPr>
        <w:tabs>
          <w:tab w:val="left" w:pos="780"/>
        </w:tabs>
        <w:spacing w:after="240" w:before="240" w:lineRule="auto"/>
        <w:jc w:val="left"/>
        <w:rPr/>
      </w:pPr>
      <w:r w:rsidDel="00000000" w:rsidR="00000000" w:rsidRPr="00000000">
        <w:rPr>
          <w:rtl w:val="0"/>
        </w:rPr>
      </w:r>
    </w:p>
    <w:p w:rsidR="00000000" w:rsidDel="00000000" w:rsidP="00000000" w:rsidRDefault="00000000" w:rsidRPr="00000000" w14:paraId="0000016D">
      <w:pPr>
        <w:numPr>
          <w:ilvl w:val="0"/>
          <w:numId w:val="8"/>
        </w:numPr>
        <w:tabs>
          <w:tab w:val="left" w:pos="780"/>
        </w:tabs>
        <w:spacing w:after="240" w:before="240" w:lineRule="auto"/>
        <w:ind w:left="720" w:hanging="360"/>
        <w:jc w:val="left"/>
        <w:rPr>
          <w:rFonts w:ascii="Times New Roman" w:cs="Times New Roman" w:eastAsia="Times New Roman" w:hAnsi="Times New Roman"/>
          <w:sz w:val="24"/>
          <w:szCs w:val="24"/>
        </w:rPr>
      </w:pPr>
      <w:r w:rsidDel="00000000" w:rsidR="00000000" w:rsidRPr="00000000">
        <w:rPr>
          <w:rtl w:val="0"/>
        </w:rPr>
        <w:tab/>
        <w:tab/>
        <w:tab/>
        <w:tab/>
        <w:tab/>
        <w:t xml:space="preserve">          </w:t>
      </w:r>
      <w:r w:rsidDel="00000000" w:rsidR="00000000" w:rsidRPr="00000000">
        <w:rPr>
          <w:rFonts w:ascii="Times New Roman" w:cs="Times New Roman" w:eastAsia="Times New Roman" w:hAnsi="Times New Roman"/>
          <w:sz w:val="24"/>
          <w:szCs w:val="24"/>
          <w:rtl w:val="0"/>
        </w:rPr>
        <w:t xml:space="preserve">- (ADD CORRECT PHOTO)</w:t>
      </w:r>
    </w:p>
    <w:p w:rsidR="00000000" w:rsidDel="00000000" w:rsidP="00000000" w:rsidRDefault="00000000" w:rsidRPr="00000000" w14:paraId="0000016E">
      <w:pPr>
        <w:tabs>
          <w:tab w:val="left" w:pos="780"/>
        </w:tabs>
        <w:spacing w:after="240" w:before="240" w:lineRule="auto"/>
        <w:jc w:val="left"/>
        <w:rPr/>
      </w:pPr>
      <w:r w:rsidDel="00000000" w:rsidR="00000000" w:rsidRPr="00000000">
        <w:rPr>
          <w:rtl w:val="0"/>
        </w:rPr>
      </w:r>
    </w:p>
    <w:p w:rsidR="00000000" w:rsidDel="00000000" w:rsidP="00000000" w:rsidRDefault="00000000" w:rsidRPr="00000000" w14:paraId="0000016F">
      <w:pPr>
        <w:tabs>
          <w:tab w:val="left" w:pos="780"/>
        </w:tabs>
        <w:rPr/>
      </w:pPr>
      <w:r w:rsidDel="00000000" w:rsidR="00000000" w:rsidRPr="00000000">
        <w:rPr>
          <w:rtl w:val="0"/>
        </w:rPr>
      </w:r>
    </w:p>
    <w:p w:rsidR="00000000" w:rsidDel="00000000" w:rsidP="00000000" w:rsidRDefault="00000000" w:rsidRPr="00000000" w14:paraId="00000170">
      <w:pPr>
        <w:tabs>
          <w:tab w:val="left" w:pos="780"/>
        </w:tabs>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85727</wp:posOffset>
            </wp:positionH>
            <wp:positionV relativeFrom="paragraph">
              <wp:posOffset>142019</wp:posOffset>
            </wp:positionV>
            <wp:extent cx="2376073" cy="1619250"/>
            <wp:effectExtent b="0" l="0" r="0" t="0"/>
            <wp:wrapNone/>
            <wp:docPr id="64929544"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2376073" cy="1619250"/>
                    </a:xfrm>
                    <a:prstGeom prst="rect"/>
                    <a:ln/>
                  </pic:spPr>
                </pic:pic>
              </a:graphicData>
            </a:graphic>
          </wp:anchor>
        </w:drawing>
      </w:r>
    </w:p>
    <w:p w:rsidR="00000000" w:rsidDel="00000000" w:rsidP="00000000" w:rsidRDefault="00000000" w:rsidRPr="00000000" w14:paraId="00000171">
      <w:pPr>
        <w:tabs>
          <w:tab w:val="left" w:pos="780"/>
        </w:tabs>
        <w:rPr/>
      </w:pPr>
      <w:r w:rsidDel="00000000" w:rsidR="00000000" w:rsidRPr="00000000">
        <w:rPr>
          <w:rtl w:val="0"/>
        </w:rPr>
      </w:r>
    </w:p>
    <w:p w:rsidR="00000000" w:rsidDel="00000000" w:rsidP="00000000" w:rsidRDefault="00000000" w:rsidRPr="00000000" w14:paraId="00000172">
      <w:pPr>
        <w:tabs>
          <w:tab w:val="left" w:pos="780"/>
        </w:tabs>
        <w:rPr/>
      </w:pPr>
      <w:r w:rsidDel="00000000" w:rsidR="00000000" w:rsidRPr="00000000">
        <w:rPr>
          <w:rtl w:val="0"/>
        </w:rPr>
      </w:r>
    </w:p>
    <w:p w:rsidR="00000000" w:rsidDel="00000000" w:rsidP="00000000" w:rsidRDefault="00000000" w:rsidRPr="00000000" w14:paraId="00000173">
      <w:pPr>
        <w:tabs>
          <w:tab w:val="left" w:pos="780"/>
        </w:tabs>
        <w:rPr/>
      </w:pPr>
      <w:r w:rsidDel="00000000" w:rsidR="00000000" w:rsidRPr="00000000">
        <w:rPr>
          <w:rtl w:val="0"/>
        </w:rPr>
      </w:r>
    </w:p>
    <w:p w:rsidR="00000000" w:rsidDel="00000000" w:rsidP="00000000" w:rsidRDefault="00000000" w:rsidRPr="00000000" w14:paraId="00000174">
      <w:pPr>
        <w:tabs>
          <w:tab w:val="left" w:pos="780"/>
        </w:tabs>
        <w:rPr/>
      </w:pPr>
      <w:r w:rsidDel="00000000" w:rsidR="00000000" w:rsidRPr="00000000">
        <w:rPr>
          <w:rtl w:val="0"/>
        </w:rPr>
      </w:r>
    </w:p>
    <w:p w:rsidR="00000000" w:rsidDel="00000000" w:rsidP="00000000" w:rsidRDefault="00000000" w:rsidRPr="00000000" w14:paraId="00000175">
      <w:pPr>
        <w:spacing w:line="309" w:lineRule="auto"/>
        <w:ind w:left="0" w:firstLine="0"/>
        <w:rPr/>
      </w:pPr>
      <w:r w:rsidDel="00000000" w:rsidR="00000000" w:rsidRPr="00000000">
        <w:rPr>
          <w:rtl w:val="0"/>
        </w:rPr>
      </w:r>
    </w:p>
    <w:p w:rsidR="00000000" w:rsidDel="00000000" w:rsidP="00000000" w:rsidRDefault="00000000" w:rsidRPr="00000000" w14:paraId="00000176">
      <w:pPr>
        <w:spacing w:line="309" w:lineRule="auto"/>
        <w:ind w:left="0" w:firstLine="0"/>
        <w:rPr/>
      </w:pPr>
      <w:r w:rsidDel="00000000" w:rsidR="00000000" w:rsidRPr="00000000">
        <w:rPr>
          <w:rtl w:val="0"/>
        </w:rPr>
      </w:r>
    </w:p>
    <w:p w:rsidR="00000000" w:rsidDel="00000000" w:rsidP="00000000" w:rsidRDefault="00000000" w:rsidRPr="00000000" w14:paraId="00000177">
      <w:pPr>
        <w:spacing w:line="309" w:lineRule="auto"/>
        <w:ind w:left="0" w:firstLine="0"/>
        <w:rPr/>
      </w:pPr>
      <w:r w:rsidDel="00000000" w:rsidR="00000000" w:rsidRPr="00000000">
        <w:rPr>
          <w:rtl w:val="0"/>
        </w:rPr>
      </w:r>
    </w:p>
    <w:p w:rsidR="00000000" w:rsidDel="00000000" w:rsidP="00000000" w:rsidRDefault="00000000" w:rsidRPr="00000000" w14:paraId="00000178">
      <w:pPr>
        <w:spacing w:line="309" w:lineRule="auto"/>
        <w:ind w:left="0" w:firstLine="0"/>
        <w:rPr/>
      </w:pPr>
      <w:r w:rsidDel="00000000" w:rsidR="00000000" w:rsidRPr="00000000">
        <w:rPr>
          <w:rtl w:val="0"/>
        </w:rPr>
      </w:r>
    </w:p>
    <w:p w:rsidR="00000000" w:rsidDel="00000000" w:rsidP="00000000" w:rsidRDefault="00000000" w:rsidRPr="00000000" w14:paraId="00000179">
      <w:pPr>
        <w:spacing w:line="309" w:lineRule="auto"/>
        <w:ind w:left="0" w:firstLine="0"/>
        <w:rPr/>
      </w:pPr>
      <w:r w:rsidDel="00000000" w:rsidR="00000000" w:rsidRPr="00000000">
        <w:rPr>
          <w:rtl w:val="0"/>
        </w:rPr>
      </w:r>
    </w:p>
    <w:p w:rsidR="00000000" w:rsidDel="00000000" w:rsidP="00000000" w:rsidRDefault="00000000" w:rsidRPr="00000000" w14:paraId="0000017A">
      <w:pPr>
        <w:spacing w:line="30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Cooling Setting Page. Snowflake icon can be used to turn on and off colling </w:t>
      </w:r>
    </w:p>
    <w:p w:rsidR="00000000" w:rsidDel="00000000" w:rsidP="00000000" w:rsidRDefault="00000000" w:rsidRPr="00000000" w14:paraId="0000017B">
      <w:pPr>
        <w:spacing w:line="309"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7C">
      <w:pPr>
        <w:spacing w:line="309"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7D">
      <w:pPr>
        <w:spacing w:line="309" w:lineRule="auto"/>
        <w:rPr>
          <w:rFonts w:ascii="Times New Roman" w:cs="Times New Roman" w:eastAsia="Times New Roman" w:hAnsi="Times New Roman"/>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85727</wp:posOffset>
            </wp:positionH>
            <wp:positionV relativeFrom="paragraph">
              <wp:posOffset>228600</wp:posOffset>
            </wp:positionV>
            <wp:extent cx="2371725" cy="1620679"/>
            <wp:effectExtent b="0" l="0" r="0" t="0"/>
            <wp:wrapNone/>
            <wp:docPr id="64929546"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2371725" cy="1620679"/>
                    </a:xfrm>
                    <a:prstGeom prst="rect"/>
                    <a:ln/>
                  </pic:spPr>
                </pic:pic>
              </a:graphicData>
            </a:graphic>
          </wp:anchor>
        </w:drawing>
      </w:r>
    </w:p>
    <w:p w:rsidR="00000000" w:rsidDel="00000000" w:rsidP="00000000" w:rsidRDefault="00000000" w:rsidRPr="00000000" w14:paraId="0000017E">
      <w:pPr>
        <w:spacing w:line="309"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7F">
      <w:pPr>
        <w:spacing w:line="309"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80">
      <w:pPr>
        <w:spacing w:line="30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2"/>
          <w:szCs w:val="32"/>
          <w:rtl w:val="0"/>
        </w:rPr>
        <w:tab/>
        <w:tab/>
        <w:tab/>
        <w:tab/>
        <w:tab/>
        <w:tab/>
      </w:r>
      <w:r w:rsidDel="00000000" w:rsidR="00000000" w:rsidRPr="00000000">
        <w:rPr>
          <w:rFonts w:ascii="Times New Roman" w:cs="Times New Roman" w:eastAsia="Times New Roman" w:hAnsi="Times New Roman"/>
          <w:sz w:val="24"/>
          <w:szCs w:val="24"/>
          <w:rtl w:val="0"/>
        </w:rPr>
        <w:t xml:space="preserve">- Selection of Particular Treatment Area</w:t>
      </w:r>
    </w:p>
    <w:p w:rsidR="00000000" w:rsidDel="00000000" w:rsidP="00000000" w:rsidRDefault="00000000" w:rsidRPr="00000000" w14:paraId="00000181">
      <w:pPr>
        <w:spacing w:line="309"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(ex:Bikini Line/ Brazillian Treatment)</w:t>
      </w:r>
    </w:p>
    <w:p w:rsidR="00000000" w:rsidDel="00000000" w:rsidP="00000000" w:rsidRDefault="00000000" w:rsidRPr="00000000" w14:paraId="00000182">
      <w:pPr>
        <w:spacing w:line="309" w:lineRule="auto"/>
        <w:jc w:val="left"/>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83">
      <w:pPr>
        <w:spacing w:line="291"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84">
      <w:pPr>
        <w:spacing w:line="291" w:lineRule="auto"/>
        <w:rPr>
          <w:rFonts w:ascii="Times New Roman" w:cs="Times New Roman" w:eastAsia="Times New Roman" w:hAnsi="Times New Roman"/>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-42861</wp:posOffset>
            </wp:positionH>
            <wp:positionV relativeFrom="paragraph">
              <wp:posOffset>305678</wp:posOffset>
            </wp:positionV>
            <wp:extent cx="508000" cy="368300"/>
            <wp:effectExtent b="0" l="0" r="0" t="0"/>
            <wp:wrapNone/>
            <wp:docPr id="64929540" name="image1.png"/>
            <a:graphic>
              <a:graphicData uri="http://schemas.openxmlformats.org/drawingml/2006/picture">
                <pic:pic>
                  <pic:nvPicPr>
                    <pic:cNvPr id="0" name="image1.png"/>
                    <pic:cNvPicPr preferRelativeResize="0"/>
                  </pic:nvPicPr>
                  <pic:blipFill>
                    <a:blip r:embed="rId33"/>
                    <a:srcRect b="0" l="0" r="0" t="0"/>
                    <a:stretch>
                      <a:fillRect/>
                    </a:stretch>
                  </pic:blipFill>
                  <pic:spPr>
                    <a:xfrm>
                      <a:off x="0" y="0"/>
                      <a:ext cx="508000" cy="368300"/>
                    </a:xfrm>
                    <a:prstGeom prst="rect"/>
                    <a:ln/>
                  </pic:spPr>
                </pic:pic>
              </a:graphicData>
            </a:graphic>
          </wp:anchor>
        </w:drawing>
      </w:r>
    </w:p>
    <w:p w:rsidR="00000000" w:rsidDel="00000000" w:rsidP="00000000" w:rsidRDefault="00000000" w:rsidRPr="00000000" w14:paraId="00000185">
      <w:pPr>
        <w:spacing w:line="291"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2"/>
          <w:szCs w:val="32"/>
          <w:rtl w:val="0"/>
        </w:rPr>
        <w:t xml:space="preserve">     </w:t>
      </w:r>
      <w:r w:rsidDel="00000000" w:rsidR="00000000" w:rsidRPr="00000000">
        <w:rPr>
          <w:rFonts w:ascii="Times New Roman" w:cs="Times New Roman" w:eastAsia="Times New Roman" w:hAnsi="Times New Roman"/>
          <w:sz w:val="24"/>
          <w:szCs w:val="24"/>
          <w:rtl w:val="0"/>
        </w:rPr>
        <w:t xml:space="preserve">- Return Button </w:t>
      </w:r>
    </w:p>
    <w:p w:rsidR="00000000" w:rsidDel="00000000" w:rsidP="00000000" w:rsidRDefault="00000000" w:rsidRPr="00000000" w14:paraId="00000186">
      <w:pPr>
        <w:spacing w:line="291"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spacing w:line="285" w:lineRule="auto"/>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-38098</wp:posOffset>
            </wp:positionH>
            <wp:positionV relativeFrom="paragraph">
              <wp:posOffset>151961</wp:posOffset>
            </wp:positionV>
            <wp:extent cx="419100" cy="431800"/>
            <wp:effectExtent b="0" l="0" r="0" t="0"/>
            <wp:wrapNone/>
            <wp:docPr id="64929552" name="image14.png"/>
            <a:graphic>
              <a:graphicData uri="http://schemas.openxmlformats.org/drawingml/2006/picture">
                <pic:pic>
                  <pic:nvPicPr>
                    <pic:cNvPr id="0" name="image14.png"/>
                    <pic:cNvPicPr preferRelativeResize="0"/>
                  </pic:nvPicPr>
                  <pic:blipFill>
                    <a:blip r:embed="rId34"/>
                    <a:srcRect b="0" l="0" r="0" t="0"/>
                    <a:stretch>
                      <a:fillRect/>
                    </a:stretch>
                  </pic:blipFill>
                  <pic:spPr>
                    <a:xfrm>
                      <a:off x="0" y="0"/>
                      <a:ext cx="419100" cy="431800"/>
                    </a:xfrm>
                    <a:prstGeom prst="rect"/>
                    <a:ln/>
                  </pic:spPr>
                </pic:pic>
              </a:graphicData>
            </a:graphic>
          </wp:anchor>
        </w:drawing>
      </w:r>
    </w:p>
    <w:p w:rsidR="00000000" w:rsidDel="00000000" w:rsidP="00000000" w:rsidRDefault="00000000" w:rsidRPr="00000000" w14:paraId="00000188">
      <w:pPr>
        <w:spacing w:line="285" w:lineRule="auto"/>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 Energy Button: Press up and down arrows to adjust the energy; </w:t>
      </w:r>
    </w:p>
    <w:p w:rsidR="00000000" w:rsidDel="00000000" w:rsidP="00000000" w:rsidRDefault="00000000" w:rsidRPr="00000000" w14:paraId="00000189">
      <w:pPr>
        <w:spacing w:line="285" w:lineRule="auto"/>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range of 1-120J/cm2</w:t>
      </w:r>
    </w:p>
    <w:p w:rsidR="00000000" w:rsidDel="00000000" w:rsidP="00000000" w:rsidRDefault="00000000" w:rsidRPr="00000000" w14:paraId="0000018A">
      <w:pPr>
        <w:spacing w:line="285" w:lineRule="auto"/>
        <w:ind w:left="720" w:firstLine="0"/>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-38098</wp:posOffset>
            </wp:positionH>
            <wp:positionV relativeFrom="paragraph">
              <wp:posOffset>200903</wp:posOffset>
            </wp:positionV>
            <wp:extent cx="490538" cy="424024"/>
            <wp:effectExtent b="0" l="0" r="0" t="0"/>
            <wp:wrapNone/>
            <wp:docPr id="64929563" name="image26.png"/>
            <a:graphic>
              <a:graphicData uri="http://schemas.openxmlformats.org/drawingml/2006/picture">
                <pic:pic>
                  <pic:nvPicPr>
                    <pic:cNvPr id="0" name="image26.png"/>
                    <pic:cNvPicPr preferRelativeResize="0"/>
                  </pic:nvPicPr>
                  <pic:blipFill>
                    <a:blip r:embed="rId35"/>
                    <a:srcRect b="0" l="0" r="0" t="0"/>
                    <a:stretch>
                      <a:fillRect/>
                    </a:stretch>
                  </pic:blipFill>
                  <pic:spPr>
                    <a:xfrm>
                      <a:off x="0" y="0"/>
                      <a:ext cx="490538" cy="424024"/>
                    </a:xfrm>
                    <a:prstGeom prst="rect"/>
                    <a:ln/>
                  </pic:spPr>
                </pic:pic>
              </a:graphicData>
            </a:graphic>
          </wp:anchor>
        </w:drawing>
      </w:r>
    </w:p>
    <w:p w:rsidR="00000000" w:rsidDel="00000000" w:rsidP="00000000" w:rsidRDefault="00000000" w:rsidRPr="00000000" w14:paraId="0000018B">
      <w:pPr>
        <w:spacing w:line="285" w:lineRule="auto"/>
        <w:ind w:left="7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8C">
      <w:pPr>
        <w:spacing w:line="285" w:lineRule="auto"/>
        <w:ind w:left="720" w:firstLine="0"/>
        <w:jc w:val="left"/>
        <w:rPr>
          <w:rFonts w:ascii="Times New Roman" w:cs="Times New Roman" w:eastAsia="Times New Roman" w:hAnsi="Times New Roman"/>
          <w:sz w:val="24"/>
          <w:szCs w:val="24"/>
        </w:rPr>
      </w:pPr>
      <w:r w:rsidDel="00000000" w:rsidR="00000000" w:rsidRPr="00000000">
        <w:rPr>
          <w:rFonts w:ascii="Cambria" w:cs="Cambria" w:eastAsia="Cambria" w:hAnsi="Cambri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 Pulse Width Button: Touch icon button first, press up and down arrows to increase or decrease width of the pulse. This setting is self-matching with energy and frequency.  Width pulse, range 8-685 </w:t>
      </w:r>
    </w:p>
    <w:p w:rsidR="00000000" w:rsidDel="00000000" w:rsidP="00000000" w:rsidRDefault="00000000" w:rsidRPr="00000000" w14:paraId="0000018D">
      <w:pPr>
        <w:spacing w:line="285" w:lineRule="auto"/>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-38098</wp:posOffset>
            </wp:positionH>
            <wp:positionV relativeFrom="paragraph">
              <wp:posOffset>125495</wp:posOffset>
            </wp:positionV>
            <wp:extent cx="495300" cy="472786"/>
            <wp:effectExtent b="0" l="0" r="0" t="0"/>
            <wp:wrapNone/>
            <wp:docPr id="64929570" name="image33.png"/>
            <a:graphic>
              <a:graphicData uri="http://schemas.openxmlformats.org/drawingml/2006/picture">
                <pic:pic>
                  <pic:nvPicPr>
                    <pic:cNvPr id="0" name="image33.png"/>
                    <pic:cNvPicPr preferRelativeResize="0"/>
                  </pic:nvPicPr>
                  <pic:blipFill>
                    <a:blip r:embed="rId36"/>
                    <a:srcRect b="0" l="0" r="0" t="0"/>
                    <a:stretch>
                      <a:fillRect/>
                    </a:stretch>
                  </pic:blipFill>
                  <pic:spPr>
                    <a:xfrm>
                      <a:off x="0" y="0"/>
                      <a:ext cx="495300" cy="472786"/>
                    </a:xfrm>
                    <a:prstGeom prst="rect"/>
                    <a:ln/>
                  </pic:spPr>
                </pic:pic>
              </a:graphicData>
            </a:graphic>
          </wp:anchor>
        </w:drawing>
      </w:r>
    </w:p>
    <w:p w:rsidR="00000000" w:rsidDel="00000000" w:rsidP="00000000" w:rsidRDefault="00000000" w:rsidRPr="00000000" w14:paraId="0000018E">
      <w:pPr>
        <w:spacing w:line="285"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8F">
      <w:pPr>
        <w:spacing w:line="285" w:lineRule="auto"/>
        <w:rPr>
          <w:rFonts w:ascii="Times New Roman" w:cs="Times New Roman" w:eastAsia="Times New Roman" w:hAnsi="Times New Roman"/>
          <w:sz w:val="24"/>
          <w:szCs w:val="24"/>
        </w:rPr>
      </w:pPr>
      <w:r w:rsidDel="00000000" w:rsidR="00000000" w:rsidRPr="00000000">
        <w:rPr>
          <w:rFonts w:ascii="Cambria" w:cs="Cambria" w:eastAsia="Cambria" w:hAnsi="Cambria"/>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Frequency Button (Repetition Rate):Touch icon button first, press up and</w:t>
      </w:r>
    </w:p>
    <w:p w:rsidR="00000000" w:rsidDel="00000000" w:rsidP="00000000" w:rsidRDefault="00000000" w:rsidRPr="00000000" w14:paraId="00000190">
      <w:pPr>
        <w:spacing w:line="28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down arrows to increase or decrease repetition rate. Range 0.5-10Hz </w:t>
      </w:r>
    </w:p>
    <w:p w:rsidR="00000000" w:rsidDel="00000000" w:rsidP="00000000" w:rsidRDefault="00000000" w:rsidRPr="00000000" w14:paraId="00000191">
      <w:pPr>
        <w:spacing w:line="28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spacing w:line="28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spacing w:line="285"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-38098</wp:posOffset>
            </wp:positionH>
            <wp:positionV relativeFrom="paragraph">
              <wp:posOffset>209550</wp:posOffset>
            </wp:positionV>
            <wp:extent cx="2211705" cy="428625"/>
            <wp:effectExtent b="0" l="0" r="0" t="0"/>
            <wp:wrapNone/>
            <wp:docPr id="64929562" name="image22.png"/>
            <a:graphic>
              <a:graphicData uri="http://schemas.openxmlformats.org/drawingml/2006/picture">
                <pic:pic>
                  <pic:nvPicPr>
                    <pic:cNvPr id="0" name="image22.png"/>
                    <pic:cNvPicPr preferRelativeResize="0"/>
                  </pic:nvPicPr>
                  <pic:blipFill>
                    <a:blip r:embed="rId37"/>
                    <a:srcRect b="0" l="0" r="0" t="0"/>
                    <a:stretch>
                      <a:fillRect/>
                    </a:stretch>
                  </pic:blipFill>
                  <pic:spPr>
                    <a:xfrm>
                      <a:off x="0" y="0"/>
                      <a:ext cx="2211705" cy="428625"/>
                    </a:xfrm>
                    <a:prstGeom prst="rect"/>
                    <a:ln/>
                  </pic:spPr>
                </pic:pic>
              </a:graphicData>
            </a:graphic>
          </wp:anchor>
        </w:drawing>
      </w:r>
    </w:p>
    <w:p w:rsidR="00000000" w:rsidDel="00000000" w:rsidP="00000000" w:rsidRDefault="00000000" w:rsidRPr="00000000" w14:paraId="00000194">
      <w:pPr>
        <w:spacing w:line="291"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5">
      <w:pPr>
        <w:spacing w:line="291"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spacing w:line="28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7">
      <w:pPr>
        <w:spacing w:line="28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Skin Typing Selection Button </w:t>
      </w:r>
    </w:p>
    <w:p w:rsidR="00000000" w:rsidDel="00000000" w:rsidP="00000000" w:rsidRDefault="00000000" w:rsidRPr="00000000" w14:paraId="00000198">
      <w:pPr>
        <w:spacing w:line="28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9">
      <w:pPr>
        <w:spacing w:line="285"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-42861</wp:posOffset>
            </wp:positionH>
            <wp:positionV relativeFrom="paragraph">
              <wp:posOffset>150376</wp:posOffset>
            </wp:positionV>
            <wp:extent cx="504825" cy="828229"/>
            <wp:effectExtent b="0" l="0" r="0" t="0"/>
            <wp:wrapNone/>
            <wp:docPr id="64929557" name="image18.png"/>
            <a:graphic>
              <a:graphicData uri="http://schemas.openxmlformats.org/drawingml/2006/picture">
                <pic:pic>
                  <pic:nvPicPr>
                    <pic:cNvPr id="0" name="image18.png"/>
                    <pic:cNvPicPr preferRelativeResize="0"/>
                  </pic:nvPicPr>
                  <pic:blipFill>
                    <a:blip r:embed="rId38"/>
                    <a:srcRect b="0" l="0" r="0" t="0"/>
                    <a:stretch>
                      <a:fillRect/>
                    </a:stretch>
                  </pic:blipFill>
                  <pic:spPr>
                    <a:xfrm>
                      <a:off x="0" y="0"/>
                      <a:ext cx="504825" cy="828229"/>
                    </a:xfrm>
                    <a:prstGeom prst="rect"/>
                    <a:ln/>
                  </pic:spPr>
                </pic:pic>
              </a:graphicData>
            </a:graphic>
          </wp:anchor>
        </w:drawing>
      </w:r>
    </w:p>
    <w:p w:rsidR="00000000" w:rsidDel="00000000" w:rsidP="00000000" w:rsidRDefault="00000000" w:rsidRPr="00000000" w14:paraId="0000019A">
      <w:pPr>
        <w:spacing w:line="28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B">
      <w:pPr>
        <w:spacing w:line="285" w:lineRule="auto"/>
        <w:rPr>
          <w:rFonts w:ascii="Cambria" w:cs="Cambria" w:eastAsia="Cambria" w:hAnsi="Cambria"/>
          <w:sz w:val="24"/>
          <w:szCs w:val="24"/>
        </w:rPr>
      </w:pPr>
      <w:r w:rsidDel="00000000" w:rsidR="00000000" w:rsidRPr="00000000">
        <w:rPr>
          <w:rFonts w:ascii="Times New Roman" w:cs="Times New Roman" w:eastAsia="Times New Roman" w:hAnsi="Times New Roman"/>
          <w:sz w:val="24"/>
          <w:szCs w:val="24"/>
          <w:rtl w:val="0"/>
        </w:rPr>
        <w:tab/>
        <w:t xml:space="preserve">    - Up and Down Selection Arrows:</w:t>
      </w:r>
      <w:r w:rsidDel="00000000" w:rsidR="00000000" w:rsidRPr="00000000">
        <w:rPr>
          <w:rFonts w:ascii="Cambria" w:cs="Cambria" w:eastAsia="Cambria" w:hAnsi="Cambria"/>
          <w:sz w:val="24"/>
          <w:szCs w:val="24"/>
          <w:rtl w:val="0"/>
        </w:rPr>
        <w:t xml:space="preserve"> to increase or decrease energy , </w:t>
      </w:r>
    </w:p>
    <w:p w:rsidR="00000000" w:rsidDel="00000000" w:rsidP="00000000" w:rsidRDefault="00000000" w:rsidRPr="00000000" w14:paraId="0000019C">
      <w:pPr>
        <w:spacing w:line="285"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width pulse, or frequency.</w:t>
      </w:r>
    </w:p>
    <w:p w:rsidR="00000000" w:rsidDel="00000000" w:rsidP="00000000" w:rsidRDefault="00000000" w:rsidRPr="00000000" w14:paraId="0000019D">
      <w:pPr>
        <w:spacing w:line="285"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9E">
      <w:pPr>
        <w:spacing w:line="285" w:lineRule="auto"/>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-42861</wp:posOffset>
            </wp:positionH>
            <wp:positionV relativeFrom="paragraph">
              <wp:posOffset>152400</wp:posOffset>
            </wp:positionV>
            <wp:extent cx="431800" cy="406400"/>
            <wp:effectExtent b="0" l="0" r="0" t="0"/>
            <wp:wrapNone/>
            <wp:docPr id="64929561" name="image30.png"/>
            <a:graphic>
              <a:graphicData uri="http://schemas.openxmlformats.org/drawingml/2006/picture">
                <pic:pic>
                  <pic:nvPicPr>
                    <pic:cNvPr id="0" name="image30.png"/>
                    <pic:cNvPicPr preferRelativeResize="0"/>
                  </pic:nvPicPr>
                  <pic:blipFill>
                    <a:blip r:embed="rId39"/>
                    <a:srcRect b="0" l="0" r="0" t="0"/>
                    <a:stretch>
                      <a:fillRect/>
                    </a:stretch>
                  </pic:blipFill>
                  <pic:spPr>
                    <a:xfrm>
                      <a:off x="0" y="0"/>
                      <a:ext cx="431800" cy="406400"/>
                    </a:xfrm>
                    <a:prstGeom prst="rect"/>
                    <a:ln/>
                  </pic:spPr>
                </pic:pic>
              </a:graphicData>
            </a:graphic>
          </wp:anchor>
        </w:drawing>
      </w:r>
    </w:p>
    <w:p w:rsidR="00000000" w:rsidDel="00000000" w:rsidP="00000000" w:rsidRDefault="00000000" w:rsidRPr="00000000" w14:paraId="0000019F">
      <w:pPr>
        <w:spacing w:line="285" w:lineRule="auto"/>
        <w:rPr>
          <w:rFonts w:ascii="Times New Roman" w:cs="Times New Roman" w:eastAsia="Times New Roman" w:hAnsi="Times New Roman"/>
          <w:sz w:val="24"/>
          <w:szCs w:val="24"/>
        </w:rPr>
      </w:pPr>
      <w:r w:rsidDel="00000000" w:rsidR="00000000" w:rsidRPr="00000000">
        <w:rPr>
          <w:rFonts w:ascii="Cambria" w:cs="Cambria" w:eastAsia="Cambria" w:hAnsi="Cambri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Parameter Save Button</w:t>
      </w:r>
    </w:p>
    <w:p w:rsidR="00000000" w:rsidDel="00000000" w:rsidP="00000000" w:rsidRDefault="00000000" w:rsidRPr="00000000" w14:paraId="000001A0">
      <w:pPr>
        <w:spacing w:line="285"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-42861</wp:posOffset>
            </wp:positionH>
            <wp:positionV relativeFrom="paragraph">
              <wp:posOffset>274201</wp:posOffset>
            </wp:positionV>
            <wp:extent cx="428625" cy="407716"/>
            <wp:effectExtent b="0" l="0" r="0" t="0"/>
            <wp:wrapNone/>
            <wp:docPr id="64929565" name="image24.png"/>
            <a:graphic>
              <a:graphicData uri="http://schemas.openxmlformats.org/drawingml/2006/picture">
                <pic:pic>
                  <pic:nvPicPr>
                    <pic:cNvPr id="0" name="image24.png"/>
                    <pic:cNvPicPr preferRelativeResize="0"/>
                  </pic:nvPicPr>
                  <pic:blipFill>
                    <a:blip r:embed="rId40"/>
                    <a:srcRect b="0" l="0" r="0" t="0"/>
                    <a:stretch>
                      <a:fillRect/>
                    </a:stretch>
                  </pic:blipFill>
                  <pic:spPr>
                    <a:xfrm>
                      <a:off x="0" y="0"/>
                      <a:ext cx="428625" cy="407716"/>
                    </a:xfrm>
                    <a:prstGeom prst="rect"/>
                    <a:ln/>
                  </pic:spPr>
                </pic:pic>
              </a:graphicData>
            </a:graphic>
          </wp:anchor>
        </w:drawing>
      </w:r>
    </w:p>
    <w:p w:rsidR="00000000" w:rsidDel="00000000" w:rsidP="00000000" w:rsidRDefault="00000000" w:rsidRPr="00000000" w14:paraId="000001A1">
      <w:pPr>
        <w:spacing w:line="28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spacing w:line="28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 Interlock Alarm Button </w:t>
      </w:r>
    </w:p>
    <w:p w:rsidR="00000000" w:rsidDel="00000000" w:rsidP="00000000" w:rsidRDefault="00000000" w:rsidRPr="00000000" w14:paraId="000001A3">
      <w:pPr>
        <w:spacing w:line="285"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-42861</wp:posOffset>
            </wp:positionH>
            <wp:positionV relativeFrom="paragraph">
              <wp:posOffset>200076</wp:posOffset>
            </wp:positionV>
            <wp:extent cx="423863" cy="483203"/>
            <wp:effectExtent b="0" l="0" r="0" t="0"/>
            <wp:wrapNone/>
            <wp:docPr id="64929556" name="image17.png"/>
            <a:graphic>
              <a:graphicData uri="http://schemas.openxmlformats.org/drawingml/2006/picture">
                <pic:pic>
                  <pic:nvPicPr>
                    <pic:cNvPr id="0" name="image17.png"/>
                    <pic:cNvPicPr preferRelativeResize="0"/>
                  </pic:nvPicPr>
                  <pic:blipFill>
                    <a:blip r:embed="rId41"/>
                    <a:srcRect b="0" l="0" r="0" t="0"/>
                    <a:stretch>
                      <a:fillRect/>
                    </a:stretch>
                  </pic:blipFill>
                  <pic:spPr>
                    <a:xfrm>
                      <a:off x="0" y="0"/>
                      <a:ext cx="423863" cy="483203"/>
                    </a:xfrm>
                    <a:prstGeom prst="rect"/>
                    <a:ln/>
                  </pic:spPr>
                </pic:pic>
              </a:graphicData>
            </a:graphic>
          </wp:anchor>
        </w:drawing>
      </w:r>
    </w:p>
    <w:p w:rsidR="00000000" w:rsidDel="00000000" w:rsidP="00000000" w:rsidRDefault="00000000" w:rsidRPr="00000000" w14:paraId="000001A4">
      <w:pPr>
        <w:spacing w:line="28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5">
      <w:pPr>
        <w:spacing w:line="28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 Water Level Alarm Button</w:t>
      </w:r>
    </w:p>
    <w:p w:rsidR="00000000" w:rsidDel="00000000" w:rsidP="00000000" w:rsidRDefault="00000000" w:rsidRPr="00000000" w14:paraId="000001A6">
      <w:pPr>
        <w:spacing w:line="285"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-38098</wp:posOffset>
            </wp:positionH>
            <wp:positionV relativeFrom="paragraph">
              <wp:posOffset>190067</wp:posOffset>
            </wp:positionV>
            <wp:extent cx="428625" cy="448108"/>
            <wp:effectExtent b="0" l="0" r="0" t="0"/>
            <wp:wrapNone/>
            <wp:docPr id="64929580" name="image39.png"/>
            <a:graphic>
              <a:graphicData uri="http://schemas.openxmlformats.org/drawingml/2006/picture">
                <pic:pic>
                  <pic:nvPicPr>
                    <pic:cNvPr id="0" name="image39.png"/>
                    <pic:cNvPicPr preferRelativeResize="0"/>
                  </pic:nvPicPr>
                  <pic:blipFill>
                    <a:blip r:embed="rId42"/>
                    <a:srcRect b="0" l="0" r="0" t="0"/>
                    <a:stretch>
                      <a:fillRect/>
                    </a:stretch>
                  </pic:blipFill>
                  <pic:spPr>
                    <a:xfrm>
                      <a:off x="0" y="0"/>
                      <a:ext cx="428625" cy="448108"/>
                    </a:xfrm>
                    <a:prstGeom prst="rect"/>
                    <a:ln/>
                  </pic:spPr>
                </pic:pic>
              </a:graphicData>
            </a:graphic>
          </wp:anchor>
        </w:drawing>
      </w:r>
    </w:p>
    <w:p w:rsidR="00000000" w:rsidDel="00000000" w:rsidP="00000000" w:rsidRDefault="00000000" w:rsidRPr="00000000" w14:paraId="000001A7">
      <w:pPr>
        <w:spacing w:line="285"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8">
      <w:pPr>
        <w:spacing w:line="28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 Water Flow Alarm Button</w:t>
      </w:r>
    </w:p>
    <w:p w:rsidR="00000000" w:rsidDel="00000000" w:rsidP="00000000" w:rsidRDefault="00000000" w:rsidRPr="00000000" w14:paraId="000001A9">
      <w:pPr>
        <w:spacing w:line="285"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-23811</wp:posOffset>
            </wp:positionH>
            <wp:positionV relativeFrom="paragraph">
              <wp:posOffset>142875</wp:posOffset>
            </wp:positionV>
            <wp:extent cx="385763" cy="429850"/>
            <wp:effectExtent b="0" l="0" r="0" t="0"/>
            <wp:wrapNone/>
            <wp:docPr id="64929548" name="image9.png"/>
            <a:graphic>
              <a:graphicData uri="http://schemas.openxmlformats.org/drawingml/2006/picture">
                <pic:pic>
                  <pic:nvPicPr>
                    <pic:cNvPr id="0" name="image9.png"/>
                    <pic:cNvPicPr preferRelativeResize="0"/>
                  </pic:nvPicPr>
                  <pic:blipFill>
                    <a:blip r:embed="rId43"/>
                    <a:srcRect b="0" l="0" r="0" t="0"/>
                    <a:stretch>
                      <a:fillRect/>
                    </a:stretch>
                  </pic:blipFill>
                  <pic:spPr>
                    <a:xfrm>
                      <a:off x="0" y="0"/>
                      <a:ext cx="385763" cy="429850"/>
                    </a:xfrm>
                    <a:prstGeom prst="rect"/>
                    <a:ln/>
                  </pic:spPr>
                </pic:pic>
              </a:graphicData>
            </a:graphic>
          </wp:anchor>
        </w:drawing>
      </w:r>
    </w:p>
    <w:p w:rsidR="00000000" w:rsidDel="00000000" w:rsidP="00000000" w:rsidRDefault="00000000" w:rsidRPr="00000000" w14:paraId="000001AA">
      <w:pPr>
        <w:spacing w:line="28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1AB">
      <w:pPr>
        <w:spacing w:line="28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 Water Temperature Alarm Button</w:t>
      </w:r>
    </w:p>
    <w:p w:rsidR="00000000" w:rsidDel="00000000" w:rsidP="00000000" w:rsidRDefault="00000000" w:rsidRPr="00000000" w14:paraId="000001AC">
      <w:pPr>
        <w:spacing w:line="285"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-38098</wp:posOffset>
            </wp:positionH>
            <wp:positionV relativeFrom="paragraph">
              <wp:posOffset>142875</wp:posOffset>
            </wp:positionV>
            <wp:extent cx="1252538" cy="570065"/>
            <wp:effectExtent b="0" l="0" r="0" t="0"/>
            <wp:wrapNone/>
            <wp:docPr id="64929558" name="image19.png"/>
            <a:graphic>
              <a:graphicData uri="http://schemas.openxmlformats.org/drawingml/2006/picture">
                <pic:pic>
                  <pic:nvPicPr>
                    <pic:cNvPr id="0" name="image19.png"/>
                    <pic:cNvPicPr preferRelativeResize="0"/>
                  </pic:nvPicPr>
                  <pic:blipFill>
                    <a:blip r:embed="rId44"/>
                    <a:srcRect b="0" l="0" r="0" t="0"/>
                    <a:stretch>
                      <a:fillRect/>
                    </a:stretch>
                  </pic:blipFill>
                  <pic:spPr>
                    <a:xfrm>
                      <a:off x="0" y="0"/>
                      <a:ext cx="1252538" cy="570065"/>
                    </a:xfrm>
                    <a:prstGeom prst="rect"/>
                    <a:ln/>
                  </pic:spPr>
                </pic:pic>
              </a:graphicData>
            </a:graphic>
          </wp:anchor>
        </w:drawing>
      </w:r>
    </w:p>
    <w:p w:rsidR="00000000" w:rsidDel="00000000" w:rsidP="00000000" w:rsidRDefault="00000000" w:rsidRPr="00000000" w14:paraId="000001AD">
      <w:pPr>
        <w:spacing w:line="285"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 Cooling for Machine:  Press </w:t>
      </w:r>
      <w:r w:rsidDel="00000000" w:rsidR="00000000" w:rsidRPr="00000000">
        <w:rPr>
          <w:rFonts w:ascii="SimSun" w:cs="SimSun" w:eastAsia="SimSun" w:hAnsi="SimSun"/>
          <w:sz w:val="24"/>
          <w:szCs w:val="24"/>
          <w:rtl w:val="0"/>
        </w:rPr>
        <w:t xml:space="preserve">“＋</w:t>
      </w:r>
      <w:r w:rsidDel="00000000" w:rsidR="00000000" w:rsidRPr="00000000">
        <w:rPr>
          <w:rFonts w:ascii="Cambria" w:cs="Cambria" w:eastAsia="Cambria" w:hAnsi="Cambria"/>
          <w:sz w:val="24"/>
          <w:szCs w:val="24"/>
          <w:rtl w:val="0"/>
        </w:rPr>
        <w:t xml:space="preserve">/－” to increase or decrease cooling. </w:t>
      </w:r>
    </w:p>
    <w:p w:rsidR="00000000" w:rsidDel="00000000" w:rsidP="00000000" w:rsidRDefault="00000000" w:rsidRPr="00000000" w14:paraId="000001AE">
      <w:pPr>
        <w:spacing w:line="285" w:lineRule="auto"/>
        <w:ind w:left="2160" w:firstLine="0"/>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1AF">
      <w:pPr>
        <w:spacing w:line="309"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Daily Maintenance</w:t>
      </w:r>
    </w:p>
    <w:p w:rsidR="00000000" w:rsidDel="00000000" w:rsidP="00000000" w:rsidRDefault="00000000" w:rsidRPr="00000000" w14:paraId="000001B0">
      <w:pPr>
        <w:numPr>
          <w:ilvl w:val="0"/>
          <w:numId w:val="4"/>
        </w:numPr>
        <w:pBdr>
          <w:top w:space="0" w:sz="0" w:val="nil"/>
          <w:left w:space="0" w:sz="0" w:val="nil"/>
          <w:bottom w:space="0" w:sz="0" w:val="nil"/>
          <w:right w:space="0" w:sz="0" w:val="nil"/>
          <w:between w:space="0" w:sz="0" w:val="nil"/>
        </w:pBdr>
        <w:ind w:left="720" w:hanging="36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Maintenance is necessary to ensure that the hair removal machine works and is in proper functioning condition. Care must be taken in maintaining the hair removal machine, as the laser is a medical device.</w:t>
      </w:r>
    </w:p>
    <w:p w:rsidR="00000000" w:rsidDel="00000000" w:rsidP="00000000" w:rsidRDefault="00000000" w:rsidRPr="00000000" w14:paraId="000001B1">
      <w:pPr>
        <w:spacing w:line="309" w:lineRule="auto"/>
        <w:jc w:val="left"/>
        <w:rPr>
          <w:rFonts w:ascii="Times New Roman" w:cs="Times New Roman" w:eastAsia="Times New Roman" w:hAnsi="Times New Roman"/>
          <w:b w:val="1"/>
          <w:sz w:val="16"/>
          <w:szCs w:val="16"/>
          <w:u w:val="single"/>
        </w:rPr>
      </w:pPr>
      <w:r w:rsidDel="00000000" w:rsidR="00000000" w:rsidRPr="00000000">
        <w:rPr>
          <w:rtl w:val="0"/>
        </w:rPr>
      </w:r>
    </w:p>
    <w:p w:rsidR="00000000" w:rsidDel="00000000" w:rsidP="00000000" w:rsidRDefault="00000000" w:rsidRPr="00000000" w14:paraId="000001B2">
      <w:pPr>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32"/>
          <w:szCs w:val="32"/>
          <w:rtl w:val="0"/>
        </w:rPr>
        <w:t xml:space="preserve">Fault Alarm</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B3">
      <w:pPr>
        <w:numPr>
          <w:ilvl w:val="0"/>
          <w:numId w:val="4"/>
        </w:numPr>
        <w:pBdr>
          <w:top w:space="0" w:sz="0" w:val="nil"/>
          <w:left w:space="0" w:sz="0" w:val="nil"/>
          <w:bottom w:space="0" w:sz="0" w:val="nil"/>
          <w:right w:space="0" w:sz="0" w:val="nil"/>
          <w:between w:space="0" w:sz="0" w:val="nil"/>
        </w:pBdr>
        <w:ind w:left="720" w:hanging="36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hair removal machine has multiple protection </w:t>
      </w:r>
      <w:r w:rsidDel="00000000" w:rsidR="00000000" w:rsidRPr="00000000">
        <w:rPr>
          <w:rFonts w:ascii="Times New Roman" w:cs="Times New Roman" w:eastAsia="Times New Roman" w:hAnsi="Times New Roman"/>
          <w:sz w:val="24"/>
          <w:szCs w:val="24"/>
          <w:rtl w:val="0"/>
        </w:rPr>
        <w:t xml:space="preserve">functions</w:t>
      </w:r>
      <w:r w:rsidDel="00000000" w:rsidR="00000000" w:rsidRPr="00000000">
        <w:rPr>
          <w:rFonts w:ascii="Times New Roman" w:cs="Times New Roman" w:eastAsia="Times New Roman" w:hAnsi="Times New Roman"/>
          <w:color w:val="000000"/>
          <w:sz w:val="24"/>
          <w:szCs w:val="24"/>
          <w:rtl w:val="0"/>
        </w:rPr>
        <w:t xml:space="preserve"> including </w:t>
      </w:r>
      <w:r w:rsidDel="00000000" w:rsidR="00000000" w:rsidRPr="00000000">
        <w:rPr>
          <w:rFonts w:ascii="Times New Roman" w:cs="Times New Roman" w:eastAsia="Times New Roman" w:hAnsi="Times New Roman"/>
          <w:b w:val="1"/>
          <w:color w:val="000000"/>
          <w:sz w:val="24"/>
          <w:szCs w:val="24"/>
          <w:rtl w:val="0"/>
        </w:rPr>
        <w:t xml:space="preserve">water flow, water level, water temperature</w:t>
      </w:r>
      <w:r w:rsidDel="00000000" w:rsidR="00000000" w:rsidRPr="00000000">
        <w:rPr>
          <w:rFonts w:ascii="Times New Roman" w:cs="Times New Roman" w:eastAsia="Times New Roman" w:hAnsi="Times New Roman"/>
          <w:color w:val="000000"/>
          <w:sz w:val="24"/>
          <w:szCs w:val="24"/>
          <w:rtl w:val="0"/>
        </w:rPr>
        <w:t xml:space="preserve">. When there </w:t>
      </w:r>
      <w:r w:rsidDel="00000000" w:rsidR="00000000" w:rsidRPr="00000000">
        <w:rPr>
          <w:rFonts w:ascii="Times New Roman" w:cs="Times New Roman" w:eastAsia="Times New Roman" w:hAnsi="Times New Roman"/>
          <w:sz w:val="24"/>
          <w:szCs w:val="24"/>
          <w:rtl w:val="0"/>
        </w:rPr>
        <w:t xml:space="preserve">are abnormal</w:t>
      </w:r>
      <w:r w:rsidDel="00000000" w:rsidR="00000000" w:rsidRPr="00000000">
        <w:rPr>
          <w:rFonts w:ascii="Times New Roman" w:cs="Times New Roman" w:eastAsia="Times New Roman" w:hAnsi="Times New Roman"/>
          <w:color w:val="000000"/>
          <w:sz w:val="24"/>
          <w:szCs w:val="24"/>
          <w:rtl w:val="0"/>
        </w:rPr>
        <w:t xml:space="preserve"> conditions the system will disconnect the laser power and display. </w:t>
      </w:r>
      <w:r w:rsidDel="00000000" w:rsidR="00000000" w:rsidRPr="00000000">
        <w:rPr>
          <w:rFonts w:ascii="Times New Roman" w:cs="Times New Roman" w:eastAsia="Times New Roman" w:hAnsi="Times New Roman"/>
          <w:sz w:val="24"/>
          <w:szCs w:val="24"/>
          <w:rtl w:val="0"/>
        </w:rPr>
        <w:t xml:space="preserve">Under normal</w:t>
      </w:r>
      <w:r w:rsidDel="00000000" w:rsidR="00000000" w:rsidRPr="00000000">
        <w:rPr>
          <w:rFonts w:ascii="Times New Roman" w:cs="Times New Roman" w:eastAsia="Times New Roman" w:hAnsi="Times New Roman"/>
          <w:color w:val="000000"/>
          <w:sz w:val="24"/>
          <w:szCs w:val="24"/>
          <w:rtl w:val="0"/>
        </w:rPr>
        <w:t xml:space="preserve"> circumstances, the indicator is green. In the event of failure, the indicator shows red and the buzzer will </w:t>
      </w:r>
      <w:r w:rsidDel="00000000" w:rsidR="00000000" w:rsidRPr="00000000">
        <w:rPr>
          <w:rFonts w:ascii="Times New Roman" w:cs="Times New Roman" w:eastAsia="Times New Roman" w:hAnsi="Times New Roman"/>
          <w:sz w:val="24"/>
          <w:szCs w:val="24"/>
          <w:rtl w:val="0"/>
        </w:rPr>
        <w:t xml:space="preserve">make a continuous</w:t>
      </w:r>
      <w:r w:rsidDel="00000000" w:rsidR="00000000" w:rsidRPr="00000000">
        <w:rPr>
          <w:rFonts w:ascii="Times New Roman" w:cs="Times New Roman" w:eastAsia="Times New Roman" w:hAnsi="Times New Roman"/>
          <w:color w:val="000000"/>
          <w:sz w:val="24"/>
          <w:szCs w:val="24"/>
          <w:rtl w:val="0"/>
        </w:rPr>
        <w:t xml:space="preserve"> alarm sound. Once the fault clearance is detected, the alarm screen and the alarm sound will automatically disappear.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color w:val="000000"/>
          <w:sz w:val="24"/>
          <w:szCs w:val="24"/>
          <w:rtl w:val="0"/>
        </w:rPr>
        <w:t xml:space="preserve">f the same warning screen appears more than three times during a </w:t>
      </w:r>
      <w:r w:rsidDel="00000000" w:rsidR="00000000" w:rsidRPr="00000000">
        <w:rPr>
          <w:rFonts w:ascii="Times New Roman" w:cs="Times New Roman" w:eastAsia="Times New Roman" w:hAnsi="Times New Roman"/>
          <w:sz w:val="24"/>
          <w:szCs w:val="24"/>
          <w:rtl w:val="0"/>
        </w:rPr>
        <w:t xml:space="preserve">treatment</w:t>
      </w:r>
      <w:r w:rsidDel="00000000" w:rsidR="00000000" w:rsidRPr="00000000">
        <w:rPr>
          <w:rFonts w:ascii="Times New Roman" w:cs="Times New Roman" w:eastAsia="Times New Roman" w:hAnsi="Times New Roman"/>
          <w:color w:val="000000"/>
          <w:sz w:val="24"/>
          <w:szCs w:val="24"/>
          <w:rtl w:val="0"/>
        </w:rPr>
        <w:t xml:space="preserve">, please contact the </w:t>
      </w:r>
      <w:r w:rsidDel="00000000" w:rsidR="00000000" w:rsidRPr="00000000">
        <w:rPr>
          <w:rFonts w:ascii="Times New Roman" w:cs="Times New Roman" w:eastAsia="Times New Roman" w:hAnsi="Times New Roman"/>
          <w:sz w:val="24"/>
          <w:szCs w:val="24"/>
          <w:rtl w:val="0"/>
        </w:rPr>
        <w:t xml:space="preserve">manufacturer</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1B4">
      <w:pPr>
        <w:spacing w:line="34"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5">
      <w:pPr>
        <w:jc w:val="left"/>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B6">
      <w:pPr>
        <w:jc w:val="left"/>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Before </w:t>
      </w:r>
      <w:r w:rsidDel="00000000" w:rsidR="00000000" w:rsidRPr="00000000">
        <w:rPr>
          <w:rFonts w:ascii="Times New Roman" w:cs="Times New Roman" w:eastAsia="Times New Roman" w:hAnsi="Times New Roman"/>
          <w:b w:val="1"/>
          <w:sz w:val="32"/>
          <w:szCs w:val="32"/>
          <w:rtl w:val="0"/>
        </w:rPr>
        <w:t xml:space="preserve">C</w:t>
      </w:r>
      <w:r w:rsidDel="00000000" w:rsidR="00000000" w:rsidRPr="00000000">
        <w:rPr>
          <w:rFonts w:ascii="Times New Roman" w:cs="Times New Roman" w:eastAsia="Times New Roman" w:hAnsi="Times New Roman"/>
          <w:b w:val="1"/>
          <w:color w:val="000000"/>
          <w:sz w:val="32"/>
          <w:szCs w:val="32"/>
          <w:rtl w:val="0"/>
        </w:rPr>
        <w:t xml:space="preserve">alling for Service Check</w:t>
      </w:r>
    </w:p>
    <w:p w:rsidR="00000000" w:rsidDel="00000000" w:rsidP="00000000" w:rsidRDefault="00000000" w:rsidRPr="00000000" w14:paraId="000001B7">
      <w:pPr>
        <w:numPr>
          <w:ilvl w:val="0"/>
          <w:numId w:val="4"/>
        </w:numPr>
        <w:pBdr>
          <w:top w:space="0" w:sz="0" w:val="nil"/>
          <w:left w:space="0" w:sz="0" w:val="nil"/>
          <w:bottom w:space="0" w:sz="0" w:val="nil"/>
          <w:right w:space="0" w:sz="0" w:val="nil"/>
          <w:between w:space="0" w:sz="0" w:val="nil"/>
        </w:pBdr>
        <w:tabs>
          <w:tab w:val="left" w:pos="340"/>
        </w:tabs>
        <w:ind w:left="720" w:hanging="36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Safety interlock switch alarm</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Check </w:t>
      </w:r>
      <w:r w:rsidDel="00000000" w:rsidR="00000000" w:rsidRPr="00000000">
        <w:rPr>
          <w:rFonts w:ascii="Times New Roman" w:cs="Times New Roman" w:eastAsia="Times New Roman" w:hAnsi="Times New Roman"/>
          <w:sz w:val="24"/>
          <w:szCs w:val="24"/>
          <w:rtl w:val="0"/>
        </w:rPr>
        <w:t xml:space="preserve">and make sure </w:t>
      </w:r>
      <w:r w:rsidDel="00000000" w:rsidR="00000000" w:rsidRPr="00000000">
        <w:rPr>
          <w:rFonts w:ascii="Times New Roman" w:cs="Times New Roman" w:eastAsia="Times New Roman" w:hAnsi="Times New Roman"/>
          <w:color w:val="000000"/>
          <w:sz w:val="24"/>
          <w:szCs w:val="24"/>
          <w:rtl w:val="0"/>
        </w:rPr>
        <w:t xml:space="preserve">the remote interlock is</w:t>
      </w:r>
      <w:r w:rsidDel="00000000" w:rsidR="00000000" w:rsidRPr="00000000">
        <w:rPr>
          <w:rFonts w:ascii="Times New Roman" w:cs="Times New Roman" w:eastAsia="Times New Roman" w:hAnsi="Times New Roman"/>
          <w:sz w:val="24"/>
          <w:szCs w:val="24"/>
          <w:rtl w:val="0"/>
        </w:rPr>
        <w:t xml:space="preserve"> connected properly.</w:t>
      </w:r>
      <w:r w:rsidDel="00000000" w:rsidR="00000000" w:rsidRPr="00000000">
        <w:rPr>
          <w:rtl w:val="0"/>
        </w:rPr>
      </w:r>
    </w:p>
    <w:p w:rsidR="00000000" w:rsidDel="00000000" w:rsidP="00000000" w:rsidRDefault="00000000" w:rsidRPr="00000000" w14:paraId="000001B8">
      <w:pPr>
        <w:spacing w:line="119" w:lineRule="auto"/>
        <w:jc w:val="left"/>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B9">
      <w:pPr>
        <w:numPr>
          <w:ilvl w:val="0"/>
          <w:numId w:val="4"/>
        </w:numPr>
        <w:pBdr>
          <w:top w:space="0" w:sz="0" w:val="nil"/>
          <w:left w:space="0" w:sz="0" w:val="nil"/>
          <w:bottom w:space="0" w:sz="0" w:val="nil"/>
          <w:right w:space="0" w:sz="0" w:val="nil"/>
          <w:between w:space="0" w:sz="0" w:val="nil"/>
        </w:pBdr>
        <w:tabs>
          <w:tab w:val="left" w:pos="340"/>
        </w:tabs>
        <w:ind w:left="720" w:hanging="36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Water Flow Alarm</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Check water </w:t>
      </w:r>
      <w:r w:rsidDel="00000000" w:rsidR="00000000" w:rsidRPr="00000000">
        <w:rPr>
          <w:rFonts w:ascii="Times New Roman" w:cs="Times New Roman" w:eastAsia="Times New Roman" w:hAnsi="Times New Roman"/>
          <w:sz w:val="24"/>
          <w:szCs w:val="24"/>
          <w:rtl w:val="0"/>
        </w:rPr>
        <w:t xml:space="preserve">tank level. If water full check tank and surrounding area for </w:t>
      </w:r>
      <w:r w:rsidDel="00000000" w:rsidR="00000000" w:rsidRPr="00000000">
        <w:rPr>
          <w:rFonts w:ascii="Times New Roman" w:cs="Times New Roman" w:eastAsia="Times New Roman" w:hAnsi="Times New Roman"/>
          <w:color w:val="000000"/>
          <w:sz w:val="24"/>
          <w:szCs w:val="24"/>
          <w:rtl w:val="0"/>
        </w:rPr>
        <w:t xml:space="preserve">possible leakage from water</w:t>
      </w:r>
      <w:r w:rsidDel="00000000" w:rsidR="00000000" w:rsidRPr="00000000">
        <w:rPr>
          <w:rFonts w:ascii="Times New Roman" w:cs="Times New Roman" w:eastAsia="Times New Roman" w:hAnsi="Times New Roman"/>
          <w:sz w:val="24"/>
          <w:szCs w:val="24"/>
          <w:rtl w:val="0"/>
        </w:rPr>
        <w:t xml:space="preserve"> lines or tank.</w:t>
      </w:r>
      <w:r w:rsidDel="00000000" w:rsidR="00000000" w:rsidRPr="00000000">
        <w:rPr>
          <w:rtl w:val="0"/>
        </w:rPr>
      </w:r>
    </w:p>
    <w:p w:rsidR="00000000" w:rsidDel="00000000" w:rsidP="00000000" w:rsidRDefault="00000000" w:rsidRPr="00000000" w14:paraId="000001BA">
      <w:pPr>
        <w:spacing w:line="118" w:lineRule="auto"/>
        <w:jc w:val="left"/>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1BB">
      <w:pPr>
        <w:spacing w:line="118" w:lineRule="auto"/>
        <w:jc w:val="left"/>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1BC">
      <w:pPr>
        <w:numPr>
          <w:ilvl w:val="0"/>
          <w:numId w:val="4"/>
        </w:numPr>
        <w:pBdr>
          <w:top w:space="0" w:sz="0" w:val="nil"/>
          <w:left w:space="0" w:sz="0" w:val="nil"/>
          <w:bottom w:space="0" w:sz="0" w:val="nil"/>
          <w:right w:space="0" w:sz="0" w:val="nil"/>
          <w:between w:space="0" w:sz="0" w:val="nil"/>
        </w:pBdr>
        <w:tabs>
          <w:tab w:val="left" w:pos="340"/>
        </w:tabs>
        <w:ind w:left="720" w:hanging="36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Water Level Alarm:</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Too high or too low of a water level and the machine will not function normally. </w:t>
      </w:r>
      <w:r w:rsidDel="00000000" w:rsidR="00000000" w:rsidRPr="00000000">
        <w:rPr>
          <w:rFonts w:ascii="Times New Roman" w:cs="Times New Roman" w:eastAsia="Times New Roman" w:hAnsi="Times New Roman"/>
          <w:sz w:val="24"/>
          <w:szCs w:val="24"/>
          <w:rtl w:val="0"/>
        </w:rPr>
        <w:t xml:space="preserve">Make sure</w:t>
      </w:r>
      <w:r w:rsidDel="00000000" w:rsidR="00000000" w:rsidRPr="00000000">
        <w:rPr>
          <w:rFonts w:ascii="Times New Roman" w:cs="Times New Roman" w:eastAsia="Times New Roman" w:hAnsi="Times New Roman"/>
          <w:color w:val="000000"/>
          <w:sz w:val="24"/>
          <w:szCs w:val="24"/>
          <w:rtl w:val="0"/>
        </w:rPr>
        <w:t xml:space="preserve"> there is enough water in tank before turning the machine on. In the event the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machine is on and the water level is too high or too low the machine must immediately be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powered down. An air bubble may be inside the water lines.</w:t>
      </w:r>
      <w:r w:rsidDel="00000000" w:rsidR="00000000" w:rsidRPr="00000000">
        <w:rPr>
          <w:rtl w:val="0"/>
        </w:rPr>
      </w:r>
    </w:p>
    <w:p w:rsidR="00000000" w:rsidDel="00000000" w:rsidP="00000000" w:rsidRDefault="00000000" w:rsidRPr="00000000" w14:paraId="000001BD">
      <w:pPr>
        <w:pBdr>
          <w:top w:space="0" w:sz="0" w:val="nil"/>
          <w:left w:space="0" w:sz="0" w:val="nil"/>
          <w:bottom w:space="0" w:sz="0" w:val="nil"/>
          <w:right w:space="0" w:sz="0" w:val="nil"/>
          <w:between w:space="0" w:sz="0" w:val="nil"/>
        </w:pBdr>
        <w:tabs>
          <w:tab w:val="left" w:pos="340"/>
        </w:tabs>
        <w:ind w:left="720" w:firstLine="0"/>
        <w:jc w:val="left"/>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BE">
      <w:pPr>
        <w:numPr>
          <w:ilvl w:val="0"/>
          <w:numId w:val="4"/>
        </w:numPr>
        <w:pBdr>
          <w:top w:space="0" w:sz="0" w:val="nil"/>
          <w:left w:space="0" w:sz="0" w:val="nil"/>
          <w:bottom w:space="0" w:sz="0" w:val="nil"/>
          <w:right w:space="0" w:sz="0" w:val="nil"/>
          <w:between w:space="0" w:sz="0" w:val="nil"/>
        </w:pBdr>
        <w:tabs>
          <w:tab w:val="left" w:pos="340"/>
        </w:tabs>
        <w:ind w:left="720" w:hanging="360"/>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Water Temperature Alarm:</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If the water temperature alarm </w:t>
      </w:r>
      <w:r w:rsidDel="00000000" w:rsidR="00000000" w:rsidRPr="00000000">
        <w:rPr>
          <w:rFonts w:ascii="Times New Roman" w:cs="Times New Roman" w:eastAsia="Times New Roman" w:hAnsi="Times New Roman"/>
          <w:sz w:val="24"/>
          <w:szCs w:val="24"/>
          <w:rtl w:val="0"/>
        </w:rPr>
        <w:t xml:space="preserve">sounds, restart</w:t>
      </w:r>
      <w:r w:rsidDel="00000000" w:rsidR="00000000" w:rsidRPr="00000000">
        <w:rPr>
          <w:rFonts w:ascii="Times New Roman" w:cs="Times New Roman" w:eastAsia="Times New Roman" w:hAnsi="Times New Roman"/>
          <w:color w:val="000000"/>
          <w:sz w:val="24"/>
          <w:szCs w:val="24"/>
          <w:rtl w:val="0"/>
        </w:rPr>
        <w:t xml:space="preserve"> or stop the machine.</w:t>
      </w:r>
      <w:r w:rsidDel="00000000" w:rsidR="00000000" w:rsidRPr="00000000">
        <w:rPr>
          <w:rtl w:val="0"/>
        </w:rPr>
      </w:r>
    </w:p>
    <w:p w:rsidR="00000000" w:rsidDel="00000000" w:rsidP="00000000" w:rsidRDefault="00000000" w:rsidRPr="00000000" w14:paraId="000001BF">
      <w:pPr>
        <w:jc w:val="left"/>
        <w:rPr>
          <w:rFonts w:ascii="Times New Roman" w:cs="Times New Roman" w:eastAsia="Times New Roman" w:hAnsi="Times New Roman"/>
          <w:b w:val="1"/>
          <w:color w:val="000000"/>
          <w:sz w:val="16"/>
          <w:szCs w:val="16"/>
        </w:rPr>
      </w:pPr>
      <w:r w:rsidDel="00000000" w:rsidR="00000000" w:rsidRPr="00000000">
        <w:rPr>
          <w:rtl w:val="0"/>
        </w:rPr>
      </w:r>
    </w:p>
    <w:p w:rsidR="00000000" w:rsidDel="00000000" w:rsidP="00000000" w:rsidRDefault="00000000" w:rsidRPr="00000000" w14:paraId="000001C0">
      <w:pPr>
        <w:jc w:val="left"/>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If there are no above mentioned issues, please contact maintenance.</w:t>
      </w:r>
    </w:p>
    <w:p w:rsidR="00000000" w:rsidDel="00000000" w:rsidP="00000000" w:rsidRDefault="00000000" w:rsidRPr="00000000" w14:paraId="000001C1">
      <w:pPr>
        <w:tabs>
          <w:tab w:val="left" w:pos="360"/>
        </w:tabs>
        <w:jc w:val="left"/>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C2">
      <w:pPr>
        <w:tabs>
          <w:tab w:val="left" w:pos="360"/>
        </w:tabs>
        <w:jc w:val="left"/>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1C3">
      <w:pPr>
        <w:tabs>
          <w:tab w:val="left" w:pos="360"/>
        </w:tabs>
        <w:jc w:val="left"/>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How to Check or Replace the Power Fuse</w:t>
      </w:r>
    </w:p>
    <w:p w:rsidR="00000000" w:rsidDel="00000000" w:rsidP="00000000" w:rsidRDefault="00000000" w:rsidRPr="00000000" w14:paraId="000001C4">
      <w:pPr>
        <w:spacing w:line="118"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C5">
      <w:pPr>
        <w:ind w:left="420" w:right="140" w:firstLine="4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Step 1:</w:t>
      </w:r>
      <w:r w:rsidDel="00000000" w:rsidR="00000000" w:rsidRPr="00000000">
        <w:rPr>
          <w:rFonts w:ascii="Times New Roman" w:cs="Times New Roman" w:eastAsia="Times New Roman" w:hAnsi="Times New Roman"/>
          <w:sz w:val="24"/>
          <w:szCs w:val="24"/>
          <w:rtl w:val="0"/>
        </w:rPr>
        <w:t xml:space="preserve"> Shut down the machine by placing the power switch in the off position. </w:t>
      </w:r>
    </w:p>
    <w:p w:rsidR="00000000" w:rsidDel="00000000" w:rsidP="00000000" w:rsidRDefault="00000000" w:rsidRPr="00000000" w14:paraId="000001C6">
      <w:pPr>
        <w:ind w:left="420" w:right="140" w:firstLine="4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Step 2:</w:t>
      </w:r>
      <w:r w:rsidDel="00000000" w:rsidR="00000000" w:rsidRPr="00000000">
        <w:rPr>
          <w:rFonts w:ascii="Times New Roman" w:cs="Times New Roman" w:eastAsia="Times New Roman" w:hAnsi="Times New Roman"/>
          <w:sz w:val="24"/>
          <w:szCs w:val="24"/>
          <w:rtl w:val="0"/>
        </w:rPr>
        <w:t xml:space="preserve"> Pull out the power cord plugs. </w:t>
      </w:r>
    </w:p>
    <w:p w:rsidR="00000000" w:rsidDel="00000000" w:rsidP="00000000" w:rsidRDefault="00000000" w:rsidRPr="00000000" w14:paraId="000001C7">
      <w:pPr>
        <w:ind w:left="420" w:right="140" w:firstLine="4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Step 3:</w:t>
      </w:r>
      <w:r w:rsidDel="00000000" w:rsidR="00000000" w:rsidRPr="00000000">
        <w:rPr>
          <w:rFonts w:ascii="Times New Roman" w:cs="Times New Roman" w:eastAsia="Times New Roman" w:hAnsi="Times New Roman"/>
          <w:sz w:val="24"/>
          <w:szCs w:val="24"/>
          <w:rtl w:val="0"/>
        </w:rPr>
        <w:t xml:space="preserve"> Use one small flat screwdriver to gently turn the protective tube casing in</w:t>
      </w:r>
    </w:p>
    <w:p w:rsidR="00000000" w:rsidDel="00000000" w:rsidP="00000000" w:rsidRDefault="00000000" w:rsidRPr="00000000" w14:paraId="000001C8">
      <w:pPr>
        <w:ind w:left="420" w:right="140" w:firstLine="4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counterclockwise motion, then take out the protective tube.</w:t>
      </w:r>
    </w:p>
    <w:p w:rsidR="00000000" w:rsidDel="00000000" w:rsidP="00000000" w:rsidRDefault="00000000" w:rsidRPr="00000000" w14:paraId="000001C9">
      <w:pPr>
        <w:ind w:left="300" w:right="140" w:firstLine="4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Step 4:</w:t>
      </w:r>
      <w:r w:rsidDel="00000000" w:rsidR="00000000" w:rsidRPr="00000000">
        <w:rPr>
          <w:rFonts w:ascii="Times New Roman" w:cs="Times New Roman" w:eastAsia="Times New Roman" w:hAnsi="Times New Roman"/>
          <w:sz w:val="24"/>
          <w:szCs w:val="24"/>
          <w:rtl w:val="0"/>
        </w:rPr>
        <w:t xml:space="preserve"> Then take out the fuse from the protective sheath. </w:t>
      </w:r>
    </w:p>
    <w:p w:rsidR="00000000" w:rsidDel="00000000" w:rsidP="00000000" w:rsidRDefault="00000000" w:rsidRPr="00000000" w14:paraId="000001CA">
      <w:pPr>
        <w:numPr>
          <w:ilvl w:val="0"/>
          <w:numId w:val="14"/>
        </w:numPr>
        <w:pBdr>
          <w:top w:space="0" w:sz="0" w:val="nil"/>
          <w:left w:space="0" w:sz="0" w:val="nil"/>
          <w:bottom w:space="0" w:sz="0" w:val="nil"/>
          <w:right w:space="0" w:sz="0" w:val="nil"/>
          <w:between w:space="0" w:sz="0" w:val="nil"/>
        </w:pBdr>
        <w:ind w:left="2460" w:hanging="360"/>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Only standard type fuses </w:t>
      </w:r>
      <w:r w:rsidDel="00000000" w:rsidR="00000000" w:rsidRPr="00000000">
        <w:rPr>
          <w:rFonts w:ascii="Times New Roman" w:cs="Times New Roman" w:eastAsia="Times New Roman" w:hAnsi="Times New Roman"/>
          <w:sz w:val="24"/>
          <w:szCs w:val="24"/>
          <w:rtl w:val="0"/>
        </w:rPr>
        <w:t xml:space="preserve">which are specified</w:t>
      </w:r>
      <w:r w:rsidDel="00000000" w:rsidR="00000000" w:rsidRPr="00000000">
        <w:rPr>
          <w:rFonts w:ascii="Times New Roman" w:cs="Times New Roman" w:eastAsia="Times New Roman" w:hAnsi="Times New Roman"/>
          <w:color w:val="000000"/>
          <w:sz w:val="24"/>
          <w:szCs w:val="24"/>
          <w:rtl w:val="0"/>
        </w:rPr>
        <w:t xml:space="preserve"> by the manufacturers and approved for replacement (fuse type: 10A/250VAC).</w:t>
      </w:r>
    </w:p>
    <w:p w:rsidR="00000000" w:rsidDel="00000000" w:rsidP="00000000" w:rsidRDefault="00000000" w:rsidRPr="00000000" w14:paraId="000001CB">
      <w:pPr>
        <w:ind w:left="420" w:firstLine="4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Step 5:</w:t>
      </w:r>
      <w:r w:rsidDel="00000000" w:rsidR="00000000" w:rsidRPr="00000000">
        <w:rPr>
          <w:rFonts w:ascii="Times New Roman" w:cs="Times New Roman" w:eastAsia="Times New Roman" w:hAnsi="Times New Roman"/>
          <w:sz w:val="24"/>
          <w:szCs w:val="24"/>
          <w:rtl w:val="0"/>
        </w:rPr>
        <w:t xml:space="preserve"> Put in the fuse tube and the sheath, then tighten the sheath clockwise. </w:t>
      </w:r>
    </w:p>
    <w:p w:rsidR="00000000" w:rsidDel="00000000" w:rsidP="00000000" w:rsidRDefault="00000000" w:rsidRPr="00000000" w14:paraId="000001CC">
      <w:pPr>
        <w:ind w:left="420" w:firstLine="4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Step 6:</w:t>
      </w:r>
      <w:r w:rsidDel="00000000" w:rsidR="00000000" w:rsidRPr="00000000">
        <w:rPr>
          <w:rFonts w:ascii="Times New Roman" w:cs="Times New Roman" w:eastAsia="Times New Roman" w:hAnsi="Times New Roman"/>
          <w:sz w:val="24"/>
          <w:szCs w:val="24"/>
          <w:rtl w:val="0"/>
        </w:rPr>
        <w:t xml:space="preserve"> Re-insert the power cord to the back of the machine and plug it in. Then</w:t>
      </w:r>
    </w:p>
    <w:p w:rsidR="00000000" w:rsidDel="00000000" w:rsidP="00000000" w:rsidRDefault="00000000" w:rsidRPr="00000000" w14:paraId="000001CD">
      <w:pPr>
        <w:ind w:left="420" w:firstLine="42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turn the power and key switch on to verify the machine is working correctly.</w:t>
      </w:r>
    </w:p>
    <w:p w:rsidR="00000000" w:rsidDel="00000000" w:rsidP="00000000" w:rsidRDefault="00000000" w:rsidRPr="00000000" w14:paraId="000001CE">
      <w:pPr>
        <w:tabs>
          <w:tab w:val="left" w:pos="360"/>
        </w:tabs>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CF">
      <w:pPr>
        <w:tabs>
          <w:tab w:val="left" w:pos="360"/>
        </w:tabs>
        <w:jc w:val="left"/>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Main Unit Storage and Transport Maintenance</w:t>
      </w:r>
    </w:p>
    <w:p w:rsidR="00000000" w:rsidDel="00000000" w:rsidP="00000000" w:rsidRDefault="00000000" w:rsidRPr="00000000" w14:paraId="000001D0">
      <w:pPr>
        <w:spacing w:line="118" w:lineRule="auto"/>
        <w:jc w:val="left"/>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1D1">
      <w:pPr>
        <w:numPr>
          <w:ilvl w:val="0"/>
          <w:numId w:val="1"/>
        </w:numPr>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equipment is not used for a long time it should be covered; this will help prevent dust and water vapor from getting in. These pollutants can lead to the decrease of laser output energy, and alter normal operation. The equipment installation sites must be clean, dry and dust-free. The temperature should be maintained at 4 ~ 40 ℃. In order to avoid the appliance casing and components aging, the main unit should not be put in direct sunlight. It should be installed in a dry, ventilated place with no corrosive gases. In a region with the temperatures below </w:t>
      </w:r>
    </w:p>
    <w:p w:rsidR="00000000" w:rsidDel="00000000" w:rsidP="00000000" w:rsidRDefault="00000000" w:rsidRPr="00000000" w14:paraId="000001D2">
      <w:pPr>
        <w:ind w:left="72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 ℃, likewise the cooling water in the main unit should be emptied out prior to transporting the machine.</w:t>
      </w:r>
    </w:p>
    <w:p w:rsidR="00000000" w:rsidDel="00000000" w:rsidP="00000000" w:rsidRDefault="00000000" w:rsidRPr="00000000" w14:paraId="000001D3">
      <w:pPr>
        <w:ind w:left="720" w:firstLine="0"/>
        <w:jc w:val="left"/>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D4">
      <w:pPr>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5">
      <w:pPr>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6">
      <w:pPr>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7">
      <w:pPr>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8">
      <w:pPr>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D9">
      <w:pPr>
        <w:jc w:val="left"/>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808 nm Diode Laser Hair Removal Machine: </w:t>
      </w:r>
    </w:p>
    <w:p w:rsidR="00000000" w:rsidDel="00000000" w:rsidP="00000000" w:rsidRDefault="00000000" w:rsidRPr="00000000" w14:paraId="000001DA">
      <w:pPr>
        <w:jc w:val="left"/>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More Operative Skills and Precautions</w:t>
      </w:r>
    </w:p>
    <w:p w:rsidR="00000000" w:rsidDel="00000000" w:rsidP="00000000" w:rsidRDefault="00000000" w:rsidRPr="00000000" w14:paraId="000001DB">
      <w:pPr>
        <w:ind w:left="720" w:firstLine="0"/>
        <w:jc w:val="left"/>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DC">
      <w:pPr>
        <w:numPr>
          <w:ilvl w:val="0"/>
          <w:numId w:val="16"/>
        </w:numPr>
        <w:ind w:left="144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Upon uncrating the device, before use, only add DISTILLED to the laser </w:t>
      </w:r>
    </w:p>
    <w:p w:rsidR="00000000" w:rsidDel="00000000" w:rsidP="00000000" w:rsidRDefault="00000000" w:rsidRPr="00000000" w14:paraId="000001DD">
      <w:pPr>
        <w:ind w:left="144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machine. The alarm will sound if the water level is too low or if there is air inside the water lines. If this happens, simply add water until the alarm has stopped. This may require about 2-3 liters.</w:t>
      </w:r>
    </w:p>
    <w:p w:rsidR="00000000" w:rsidDel="00000000" w:rsidP="00000000" w:rsidRDefault="00000000" w:rsidRPr="00000000" w14:paraId="000001DE">
      <w:pPr>
        <w:ind w:left="720" w:firstLine="0"/>
        <w:jc w:val="left"/>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DF">
      <w:pPr>
        <w:numPr>
          <w:ilvl w:val="0"/>
          <w:numId w:val="5"/>
        </w:numPr>
        <w:ind w:left="144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it is the first time operating the device, turn it on and off  2-3 times, in order  to let the water circulation cycle through the machine fully.</w:t>
      </w:r>
    </w:p>
    <w:p w:rsidR="00000000" w:rsidDel="00000000" w:rsidP="00000000" w:rsidRDefault="00000000" w:rsidRPr="00000000" w14:paraId="000001E0">
      <w:pPr>
        <w:ind w:left="1440" w:firstLine="0"/>
        <w:jc w:val="left"/>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1">
      <w:pPr>
        <w:numPr>
          <w:ilvl w:val="0"/>
          <w:numId w:val="5"/>
        </w:numPr>
        <w:ind w:left="144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When the machine is on, ensure the room temperature is controlled between</w:t>
      </w:r>
    </w:p>
    <w:p w:rsidR="00000000" w:rsidDel="00000000" w:rsidP="00000000" w:rsidRDefault="00000000" w:rsidRPr="00000000" w14:paraId="000001E2">
      <w:pPr>
        <w:ind w:left="144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68° F to 79° F.</w:t>
      </w:r>
    </w:p>
    <w:p w:rsidR="00000000" w:rsidDel="00000000" w:rsidP="00000000" w:rsidRDefault="00000000" w:rsidRPr="00000000" w14:paraId="000001E3">
      <w:pPr>
        <w:ind w:left="1440" w:firstLine="0"/>
        <w:jc w:val="left"/>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4">
      <w:pPr>
        <w:numPr>
          <w:ilvl w:val="0"/>
          <w:numId w:val="12"/>
        </w:numPr>
        <w:ind w:left="144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doing a treatment, the handpiece must be applied with gentle pressure to ensure full contact with the skin. If there is a gap, some light energy may be lost, thus resulting in less efficacious results. </w:t>
      </w:r>
    </w:p>
    <w:p w:rsidR="00000000" w:rsidDel="00000000" w:rsidP="00000000" w:rsidRDefault="00000000" w:rsidRPr="00000000" w14:paraId="000001E5">
      <w:pPr>
        <w:jc w:val="left"/>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6">
      <w:pPr>
        <w:numPr>
          <w:ilvl w:val="0"/>
          <w:numId w:val="13"/>
        </w:numPr>
        <w:ind w:left="144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deciding how to select appropriate clinical settings for the device for treatment the clinician must consider the following: skin color, hair color, hair thickness. </w:t>
      </w:r>
      <w:r w:rsidDel="00000000" w:rsidR="00000000" w:rsidRPr="00000000">
        <w:rPr>
          <w:rtl w:val="0"/>
        </w:rPr>
      </w:r>
    </w:p>
    <w:p w:rsidR="00000000" w:rsidDel="00000000" w:rsidP="00000000" w:rsidRDefault="00000000" w:rsidRPr="00000000" w14:paraId="000001E7">
      <w:pPr>
        <w:jc w:val="left"/>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E8">
      <w:pPr>
        <w:jc w:val="left"/>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Maintenance Reminders</w:t>
      </w:r>
    </w:p>
    <w:p w:rsidR="00000000" w:rsidDel="00000000" w:rsidP="00000000" w:rsidRDefault="00000000" w:rsidRPr="00000000" w14:paraId="000001E9">
      <w:pPr>
        <w:ind w:left="720" w:firstLine="0"/>
        <w:jc w:val="left"/>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A">
      <w:pPr>
        <w:ind w:left="72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TIP: The clinician must change the water every 1-2 months in accordance with how often the machine is used.</w:t>
      </w:r>
    </w:p>
    <w:p w:rsidR="00000000" w:rsidDel="00000000" w:rsidP="00000000" w:rsidRDefault="00000000" w:rsidRPr="00000000" w14:paraId="000001EB">
      <w:pPr>
        <w:jc w:val="left"/>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C">
      <w:pPr>
        <w:ind w:left="72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TIP: The filter must be changed every 3-6 months also in accordance with how often the machine is used. If the clinician notices the filter is dirty before the 3 month mark it may be changed. Store filters in a dry and ventilated place.</w:t>
      </w:r>
    </w:p>
    <w:p w:rsidR="00000000" w:rsidDel="00000000" w:rsidP="00000000" w:rsidRDefault="00000000" w:rsidRPr="00000000" w14:paraId="000001ED">
      <w:pPr>
        <w:ind w:left="720" w:firstLine="0"/>
        <w:jc w:val="left"/>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E">
      <w:pPr>
        <w:ind w:left="72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TIP: After each treatment, wipe the handpiece head with Cavicide, making sure to thoroughly clean the front glass. This will prevent debris and dust from causing damage to the glass lens. If this is not done it is possible the debris and dust will cause burning in following treatments.</w:t>
      </w:r>
    </w:p>
    <w:p w:rsidR="00000000" w:rsidDel="00000000" w:rsidP="00000000" w:rsidRDefault="00000000" w:rsidRPr="00000000" w14:paraId="000001EF">
      <w:pPr>
        <w:ind w:left="720" w:firstLine="0"/>
        <w:jc w:val="left"/>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0">
      <w:pPr>
        <w:ind w:left="72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TIP: The clinician must put the handpiece in the handpiece holder securely when finished with cleaning after treatment, so that the handpiece does not fall as this may  damage it.</w:t>
      </w:r>
    </w:p>
    <w:p w:rsidR="00000000" w:rsidDel="00000000" w:rsidP="00000000" w:rsidRDefault="00000000" w:rsidRPr="00000000" w14:paraId="000001F1">
      <w:pPr>
        <w:ind w:left="7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2">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3">
      <w:pPr>
        <w:tabs>
          <w:tab w:val="left" w:pos="360"/>
        </w:tabs>
        <w:jc w:val="left"/>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Laser Handle Maintenance</w:t>
      </w:r>
    </w:p>
    <w:p w:rsidR="00000000" w:rsidDel="00000000" w:rsidP="00000000" w:rsidRDefault="00000000" w:rsidRPr="00000000" w14:paraId="000001F4">
      <w:pPr>
        <w:jc w:val="left"/>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1F5">
      <w:pPr>
        <w:numPr>
          <w:ilvl w:val="0"/>
          <w:numId w:val="9"/>
        </w:numPr>
        <w:ind w:left="720" w:right="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handpiece is composed of precision optical components. It should not fall, be dropped, and at all costs avoid blunt force of any nature. If the laser handle is handled roughly it may cause the laser module to not emit laser light normally. </w:t>
      </w:r>
    </w:p>
    <w:p w:rsidR="00000000" w:rsidDel="00000000" w:rsidP="00000000" w:rsidRDefault="00000000" w:rsidRPr="00000000" w14:paraId="000001F6">
      <w:pPr>
        <w:numPr>
          <w:ilvl w:val="0"/>
          <w:numId w:val="9"/>
        </w:numPr>
        <w:ind w:left="720" w:right="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cleanliness of the crystal has a significant impact on the laser output, so inspection and proper cleaning must be done before application. </w:t>
      </w:r>
    </w:p>
    <w:p w:rsidR="00000000" w:rsidDel="00000000" w:rsidP="00000000" w:rsidRDefault="00000000" w:rsidRPr="00000000" w14:paraId="000001F7">
      <w:pPr>
        <w:numPr>
          <w:ilvl w:val="0"/>
          <w:numId w:val="9"/>
        </w:numPr>
        <w:ind w:left="720" w:right="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Avoid damage caused by extreme bending the tube attached to the handpiece.</w:t>
      </w:r>
    </w:p>
    <w:p w:rsidR="00000000" w:rsidDel="00000000" w:rsidP="00000000" w:rsidRDefault="00000000" w:rsidRPr="00000000" w14:paraId="000001F8">
      <w:pPr>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9">
      <w:pPr>
        <w:tabs>
          <w:tab w:val="left" w:pos="360"/>
        </w:tabs>
        <w:jc w:val="left"/>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Cooling System</w:t>
      </w:r>
    </w:p>
    <w:p w:rsidR="00000000" w:rsidDel="00000000" w:rsidP="00000000" w:rsidRDefault="00000000" w:rsidRPr="00000000" w14:paraId="000001FA">
      <w:pPr>
        <w:jc w:val="left"/>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1FB">
      <w:pPr>
        <w:numPr>
          <w:ilvl w:val="0"/>
          <w:numId w:val="10"/>
        </w:numPr>
        <w:ind w:left="720" w:hanging="36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Regularly check to ensure the cooling fan works normally. If the cooling fan fails the machine will overheat. The heat will cause the machine not to work normally and possibly cause damage to the device. </w:t>
      </w:r>
    </w:p>
    <w:p w:rsidR="00000000" w:rsidDel="00000000" w:rsidP="00000000" w:rsidRDefault="00000000" w:rsidRPr="00000000" w14:paraId="000001FC">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D">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E">
      <w:pPr>
        <w:ind w:left="480" w:right="480" w:firstLine="0"/>
        <w:jc w:val="left"/>
        <w:rPr>
          <w:rFonts w:ascii="Cambria" w:cs="Cambria" w:eastAsia="Cambria" w:hAnsi="Cambria"/>
        </w:rPr>
      </w:pPr>
      <w:r w:rsidDel="00000000" w:rsidR="00000000" w:rsidRPr="00000000">
        <w:rPr>
          <w:rFonts w:ascii="Times New Roman" w:cs="Times New Roman" w:eastAsia="Times New Roman" w:hAnsi="Times New Roman"/>
          <w:sz w:val="24"/>
          <w:szCs w:val="24"/>
        </w:rPr>
        <w:drawing>
          <wp:inline distB="0" distT="0" distL="0" distR="0">
            <wp:extent cx="306398" cy="200748"/>
            <wp:effectExtent b="0" l="0" r="0" t="0"/>
            <wp:docPr id="64929555" name="image16.jpg"/>
            <a:graphic>
              <a:graphicData uri="http://schemas.openxmlformats.org/drawingml/2006/picture">
                <pic:pic>
                  <pic:nvPicPr>
                    <pic:cNvPr id="0" name="image16.jpg"/>
                    <pic:cNvPicPr preferRelativeResize="0"/>
                  </pic:nvPicPr>
                  <pic:blipFill>
                    <a:blip r:embed="rId23"/>
                    <a:srcRect b="0" l="0" r="0" t="0"/>
                    <a:stretch>
                      <a:fillRect/>
                    </a:stretch>
                  </pic:blipFill>
                  <pic:spPr>
                    <a:xfrm>
                      <a:off x="0" y="0"/>
                      <a:ext cx="306398" cy="200748"/>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cooling water used for the machine must be deionized or distilled water </w:t>
      </w:r>
      <w:r w:rsidDel="00000000" w:rsidR="00000000" w:rsidRPr="00000000">
        <w:rPr>
          <w:rFonts w:ascii="Times New Roman" w:cs="Times New Roman" w:eastAsia="Times New Roman" w:hAnsi="Times New Roman"/>
          <w:color w:val="17365d"/>
          <w:sz w:val="24"/>
          <w:szCs w:val="24"/>
          <w:rtl w:val="0"/>
        </w:rPr>
        <w:t xml:space="preserve">with a </w:t>
      </w:r>
      <w:r w:rsidDel="00000000" w:rsidR="00000000" w:rsidRPr="00000000">
        <w:rPr>
          <w:rFonts w:ascii="Times New Roman" w:cs="Times New Roman" w:eastAsia="Times New Roman" w:hAnsi="Times New Roman"/>
          <w:color w:val="000000"/>
          <w:sz w:val="24"/>
          <w:szCs w:val="24"/>
          <w:rtl w:val="0"/>
        </w:rPr>
        <w:t xml:space="preserve">PH value of water</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5.5-8, hydronium water resistance: 5ΜΩ/cm2. </w:t>
      </w:r>
      <w:r w:rsidDel="00000000" w:rsidR="00000000" w:rsidRPr="00000000">
        <w:rPr>
          <w:rFonts w:ascii="Times New Roman" w:cs="Times New Roman" w:eastAsia="Times New Roman" w:hAnsi="Times New Roman"/>
          <w:color w:val="17365d"/>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hange water every 2-3 months</w:t>
      </w:r>
      <w:r w:rsidDel="00000000" w:rsidR="00000000" w:rsidRPr="00000000">
        <w:rPr>
          <w:rFonts w:ascii="Times New Roman" w:cs="Times New Roman" w:eastAsia="Times New Roman" w:hAnsi="Times New Roman"/>
          <w:sz w:val="24"/>
          <w:szCs w:val="24"/>
          <w:rtl w:val="0"/>
        </w:rPr>
        <w:t xml:space="preserve">.</w:t>
      </w:r>
      <w:bookmarkStart w:colFirst="0" w:colLast="0" w:name="bookmark=id.2s8eyo1" w:id="7"/>
      <w:bookmarkEnd w:id="7"/>
      <w:bookmarkStart w:colFirst="0" w:colLast="0" w:name="bookmark=id.4d34og8" w:id="8"/>
      <w:bookmarkEnd w:id="8"/>
      <w:r w:rsidDel="00000000" w:rsidR="00000000" w:rsidRPr="00000000">
        <w:rPr>
          <w:rtl w:val="0"/>
        </w:rPr>
      </w:r>
    </w:p>
    <w:sectPr>
      <w:headerReference r:id="rId45" w:type="default"/>
      <w:footerReference r:id="rId46" w:type="default"/>
      <w:pgSz w:h="16838" w:w="1190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ambria"/>
  <w:font w:name="Times New Roman"/>
  <w:font w:name="Georgia"/>
  <w:font w:name="SimSu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0">
    <w:pPr>
      <w:pBdr>
        <w:top w:space="0" w:sz="0" w:val="nil"/>
        <w:left w:space="0" w:sz="0" w:val="nil"/>
        <w:bottom w:space="0" w:sz="0" w:val="nil"/>
        <w:right w:space="0" w:sz="0" w:val="nil"/>
        <w:between w:space="0" w:sz="0" w:val="nil"/>
      </w:pBdr>
      <w:tabs>
        <w:tab w:val="center" w:pos="4153"/>
        <w:tab w:val="right" w:pos="8306"/>
      </w:tabs>
      <w:ind w:firstLine="420"/>
      <w:jc w:val="center"/>
      <w:rPr>
        <w:color w:val="000000"/>
        <w:sz w:val="24"/>
        <w:szCs w:val="24"/>
      </w:rPr>
    </w:pPr>
    <w:r w:rsidDel="00000000" w:rsidR="00000000" w:rsidRPr="00000000">
      <w:rPr>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F">
    <w:pPr>
      <w:pBdr>
        <w:bottom w:color="000000" w:space="1" w:sz="6" w:val="single"/>
      </w:pBdr>
      <w:tabs>
        <w:tab w:val="center" w:pos="4153"/>
        <w:tab w:val="right" w:pos="8306"/>
      </w:tabs>
      <w:jc w:val="center"/>
      <w:rPr>
        <w:color w:val="000000"/>
        <w:sz w:val="18"/>
        <w:szCs w:val="18"/>
      </w:rPr>
    </w:pPr>
    <w:r w:rsidDel="00000000" w:rsidR="00000000" w:rsidRPr="00000000">
      <w:rPr>
        <w:sz w:val="18"/>
        <w:szCs w:val="18"/>
      </w:rPr>
      <w:drawing>
        <wp:inline distB="0" distT="0" distL="0" distR="0">
          <wp:extent cx="2696190" cy="1071563"/>
          <wp:effectExtent b="0" l="0" r="0" t="0"/>
          <wp:docPr descr="Icon&#10;&#10;Description automatically generated" id="64929543" name="image5.png"/>
          <a:graphic>
            <a:graphicData uri="http://schemas.openxmlformats.org/drawingml/2006/picture">
              <pic:pic>
                <pic:nvPicPr>
                  <pic:cNvPr descr="Icon&#10;&#10;Description automatically generated" id="0" name="image5.png"/>
                  <pic:cNvPicPr preferRelativeResize="0"/>
                </pic:nvPicPr>
                <pic:blipFill>
                  <a:blip r:embed="rId1"/>
                  <a:srcRect b="0" l="0" r="0" t="0"/>
                  <a:stretch>
                    <a:fillRect/>
                  </a:stretch>
                </pic:blipFill>
                <pic:spPr>
                  <a:xfrm>
                    <a:off x="0" y="0"/>
                    <a:ext cx="2696190" cy="10715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5"/>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2"/>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lowerLetter"/>
      <w:lvlText w:val="%1."/>
      <w:lvlJc w:val="left"/>
      <w:pPr>
        <w:ind w:left="1560" w:hanging="360"/>
      </w:pPr>
      <w:rPr/>
    </w:lvl>
    <w:lvl w:ilvl="1">
      <w:start w:val="1"/>
      <w:numFmt w:val="lowerLetter"/>
      <w:lvlText w:val="%2)"/>
      <w:lvlJc w:val="left"/>
      <w:pPr>
        <w:ind w:left="2040" w:hanging="420"/>
      </w:pPr>
      <w:rPr/>
    </w:lvl>
    <w:lvl w:ilvl="2">
      <w:start w:val="1"/>
      <w:numFmt w:val="lowerRoman"/>
      <w:lvlText w:val="%3."/>
      <w:lvlJc w:val="right"/>
      <w:pPr>
        <w:ind w:left="2460" w:hanging="420"/>
      </w:pPr>
      <w:rPr/>
    </w:lvl>
    <w:lvl w:ilvl="3">
      <w:start w:val="1"/>
      <w:numFmt w:val="decimal"/>
      <w:lvlText w:val="%4."/>
      <w:lvlJc w:val="left"/>
      <w:pPr>
        <w:ind w:left="2880" w:hanging="420"/>
      </w:pPr>
      <w:rPr/>
    </w:lvl>
    <w:lvl w:ilvl="4">
      <w:start w:val="1"/>
      <w:numFmt w:val="lowerLetter"/>
      <w:lvlText w:val="%5)"/>
      <w:lvlJc w:val="left"/>
      <w:pPr>
        <w:ind w:left="3300" w:hanging="420"/>
      </w:pPr>
      <w:rPr/>
    </w:lvl>
    <w:lvl w:ilvl="5">
      <w:start w:val="1"/>
      <w:numFmt w:val="lowerRoman"/>
      <w:lvlText w:val="%6."/>
      <w:lvlJc w:val="right"/>
      <w:pPr>
        <w:ind w:left="3720" w:hanging="420"/>
      </w:pPr>
      <w:rPr/>
    </w:lvl>
    <w:lvl w:ilvl="6">
      <w:start w:val="1"/>
      <w:numFmt w:val="decimal"/>
      <w:lvlText w:val="%7."/>
      <w:lvlJc w:val="left"/>
      <w:pPr>
        <w:ind w:left="4140" w:hanging="420"/>
      </w:pPr>
      <w:rPr/>
    </w:lvl>
    <w:lvl w:ilvl="7">
      <w:start w:val="1"/>
      <w:numFmt w:val="lowerLetter"/>
      <w:lvlText w:val="%8)"/>
      <w:lvlJc w:val="left"/>
      <w:pPr>
        <w:ind w:left="4560" w:hanging="420"/>
      </w:pPr>
      <w:rPr/>
    </w:lvl>
    <w:lvl w:ilvl="8">
      <w:start w:val="1"/>
      <w:numFmt w:val="lowerRoman"/>
      <w:lvlText w:val="%9."/>
      <w:lvlJc w:val="right"/>
      <w:pPr>
        <w:ind w:left="4980" w:hanging="42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4"/>
      <w:numFmt w:val="bullet"/>
      <w:lvlText w:val="●"/>
      <w:lvlJc w:val="left"/>
      <w:pPr>
        <w:ind w:left="2460" w:hanging="360"/>
      </w:pPr>
      <w:rPr>
        <w:rFonts w:ascii="Noto Sans Symbols" w:cs="Noto Sans Symbols" w:eastAsia="Noto Sans Symbols" w:hAnsi="Noto Sans Symbols"/>
        <w:b w:val="1"/>
      </w:rPr>
    </w:lvl>
    <w:lvl w:ilvl="1">
      <w:start w:val="1"/>
      <w:numFmt w:val="bullet"/>
      <w:lvlText w:val="o"/>
      <w:lvlJc w:val="left"/>
      <w:pPr>
        <w:ind w:left="3180" w:hanging="360"/>
      </w:pPr>
      <w:rPr>
        <w:rFonts w:ascii="Courier New" w:cs="Courier New" w:eastAsia="Courier New" w:hAnsi="Courier New"/>
      </w:rPr>
    </w:lvl>
    <w:lvl w:ilvl="2">
      <w:start w:val="1"/>
      <w:numFmt w:val="bullet"/>
      <w:lvlText w:val="▪"/>
      <w:lvlJc w:val="left"/>
      <w:pPr>
        <w:ind w:left="3900" w:hanging="360"/>
      </w:pPr>
      <w:rPr>
        <w:rFonts w:ascii="Noto Sans Symbols" w:cs="Noto Sans Symbols" w:eastAsia="Noto Sans Symbols" w:hAnsi="Noto Sans Symbols"/>
      </w:rPr>
    </w:lvl>
    <w:lvl w:ilvl="3">
      <w:start w:val="1"/>
      <w:numFmt w:val="bullet"/>
      <w:lvlText w:val="●"/>
      <w:lvlJc w:val="left"/>
      <w:pPr>
        <w:ind w:left="4620" w:hanging="360"/>
      </w:pPr>
      <w:rPr>
        <w:rFonts w:ascii="Noto Sans Symbols" w:cs="Noto Sans Symbols" w:eastAsia="Noto Sans Symbols" w:hAnsi="Noto Sans Symbols"/>
      </w:rPr>
    </w:lvl>
    <w:lvl w:ilvl="4">
      <w:start w:val="1"/>
      <w:numFmt w:val="bullet"/>
      <w:lvlText w:val="o"/>
      <w:lvlJc w:val="left"/>
      <w:pPr>
        <w:ind w:left="5340" w:hanging="360"/>
      </w:pPr>
      <w:rPr>
        <w:rFonts w:ascii="Courier New" w:cs="Courier New" w:eastAsia="Courier New" w:hAnsi="Courier New"/>
      </w:rPr>
    </w:lvl>
    <w:lvl w:ilvl="5">
      <w:start w:val="1"/>
      <w:numFmt w:val="bullet"/>
      <w:lvlText w:val="▪"/>
      <w:lvlJc w:val="left"/>
      <w:pPr>
        <w:ind w:left="6060" w:hanging="360"/>
      </w:pPr>
      <w:rPr>
        <w:rFonts w:ascii="Noto Sans Symbols" w:cs="Noto Sans Symbols" w:eastAsia="Noto Sans Symbols" w:hAnsi="Noto Sans Symbols"/>
      </w:rPr>
    </w:lvl>
    <w:lvl w:ilvl="6">
      <w:start w:val="1"/>
      <w:numFmt w:val="bullet"/>
      <w:lvlText w:val="●"/>
      <w:lvlJc w:val="left"/>
      <w:pPr>
        <w:ind w:left="6780" w:hanging="360"/>
      </w:pPr>
      <w:rPr>
        <w:rFonts w:ascii="Noto Sans Symbols" w:cs="Noto Sans Symbols" w:eastAsia="Noto Sans Symbols" w:hAnsi="Noto Sans Symbols"/>
      </w:rPr>
    </w:lvl>
    <w:lvl w:ilvl="7">
      <w:start w:val="1"/>
      <w:numFmt w:val="bullet"/>
      <w:lvlText w:val="o"/>
      <w:lvlJc w:val="left"/>
      <w:pPr>
        <w:ind w:left="7500" w:hanging="360"/>
      </w:pPr>
      <w:rPr>
        <w:rFonts w:ascii="Courier New" w:cs="Courier New" w:eastAsia="Courier New" w:hAnsi="Courier New"/>
      </w:rPr>
    </w:lvl>
    <w:lvl w:ilvl="8">
      <w:start w:val="1"/>
      <w:numFmt w:val="bullet"/>
      <w:lvlText w:val="▪"/>
      <w:lvlJc w:val="left"/>
      <w:pPr>
        <w:ind w:left="822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1"/>
        <w:szCs w:val="21"/>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60" w:before="360" w:line="480" w:lineRule="auto"/>
      <w:jc w:val="center"/>
    </w:pPr>
    <w:rPr>
      <w:rFonts w:ascii="Arial" w:cs="Arial" w:eastAsia="Arial" w:hAnsi="Arial"/>
      <w:b w:val="1"/>
      <w:sz w:val="28"/>
      <w:szCs w:val="28"/>
    </w:rPr>
  </w:style>
  <w:style w:type="paragraph" w:styleId="Heading2">
    <w:name w:val="heading 2"/>
    <w:basedOn w:val="Normal"/>
    <w:next w:val="Normal"/>
    <w:pPr>
      <w:keepNext w:val="1"/>
      <w:keepLines w:val="1"/>
      <w:spacing w:after="260" w:before="260" w:line="416" w:lineRule="auto"/>
    </w:pPr>
    <w:rPr>
      <w:rFonts w:ascii="Cambria" w:cs="Cambria" w:eastAsia="Cambria" w:hAnsi="Cambria"/>
      <w:b w:val="1"/>
      <w:sz w:val="32"/>
      <w:szCs w:val="32"/>
    </w:rPr>
  </w:style>
  <w:style w:type="paragraph" w:styleId="Heading3">
    <w:name w:val="heading 3"/>
    <w:basedOn w:val="Normal"/>
    <w:next w:val="Normal"/>
    <w:pPr>
      <w:keepNext w:val="1"/>
      <w:keepLines w:val="1"/>
      <w:spacing w:after="260" w:before="260" w:line="416" w:lineRule="auto"/>
    </w:pPr>
    <w:rPr>
      <w:rFonts w:ascii="Times New Roman" w:cs="Times New Roman" w:eastAsia="Times New Roman" w:hAnsi="Times New Roman"/>
      <w:b w:val="1"/>
      <w:sz w:val="32"/>
      <w:szCs w:val="32"/>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A551D"/>
    <w:rPr>
      <w:kern w:val="2"/>
      <w:szCs w:val="22"/>
      <w:lang w:eastAsia="zh-CN"/>
    </w:rPr>
  </w:style>
  <w:style w:type="paragraph" w:styleId="Heading1">
    <w:name w:val="heading 1"/>
    <w:basedOn w:val="Normal"/>
    <w:next w:val="Normal"/>
    <w:link w:val="Heading1Char"/>
    <w:uiPriority w:val="9"/>
    <w:qFormat w:val="1"/>
    <w:rsid w:val="001A551D"/>
    <w:pPr>
      <w:keepNext w:val="1"/>
      <w:keepLines w:val="1"/>
      <w:spacing w:after="360" w:before="360" w:line="480" w:lineRule="auto"/>
      <w:jc w:val="center"/>
      <w:outlineLvl w:val="0"/>
    </w:pPr>
    <w:rPr>
      <w:rFonts w:ascii="Arial" w:cs="Times New Roman" w:eastAsia="SimHei" w:hAnsi="Arial"/>
      <w:b w:val="1"/>
      <w:kern w:val="44"/>
      <w:sz w:val="28"/>
      <w:szCs w:val="20"/>
      <w:lang/>
    </w:rPr>
  </w:style>
  <w:style w:type="paragraph" w:styleId="Heading2">
    <w:name w:val="heading 2"/>
    <w:basedOn w:val="Normal"/>
    <w:next w:val="Normal"/>
    <w:link w:val="Heading2Char"/>
    <w:uiPriority w:val="9"/>
    <w:unhideWhenUsed w:val="1"/>
    <w:qFormat w:val="1"/>
    <w:rsid w:val="001A551D"/>
    <w:pPr>
      <w:keepNext w:val="1"/>
      <w:keepLines w:val="1"/>
      <w:spacing w:after="260" w:before="260" w:line="416" w:lineRule="auto"/>
      <w:outlineLvl w:val="1"/>
    </w:pPr>
    <w:rPr>
      <w:rFonts w:ascii="Cambria" w:cs="Times New Roman" w:hAnsi="Cambria"/>
      <w:b w:val="1"/>
      <w:bCs w:val="1"/>
      <w:kern w:val="0"/>
      <w:sz w:val="32"/>
      <w:szCs w:val="32"/>
      <w:lang/>
    </w:rPr>
  </w:style>
  <w:style w:type="paragraph" w:styleId="Heading3">
    <w:name w:val="heading 3"/>
    <w:basedOn w:val="Normal"/>
    <w:next w:val="Normal"/>
    <w:link w:val="Heading3Char"/>
    <w:uiPriority w:val="9"/>
    <w:semiHidden w:val="1"/>
    <w:unhideWhenUsed w:val="1"/>
    <w:qFormat w:val="1"/>
    <w:rsid w:val="001A551D"/>
    <w:pPr>
      <w:keepNext w:val="1"/>
      <w:keepLines w:val="1"/>
      <w:spacing w:after="260" w:before="260" w:line="416" w:lineRule="auto"/>
      <w:outlineLvl w:val="2"/>
    </w:pPr>
    <w:rPr>
      <w:rFonts w:ascii="Times New Roman" w:cs="Times New Roman" w:hAnsi="Times New Roman"/>
      <w:b w:val="1"/>
      <w:bCs w:val="1"/>
      <w:kern w:val="0"/>
      <w:sz w:val="32"/>
      <w:szCs w:val="32"/>
      <w:lang/>
    </w:rPr>
  </w:style>
  <w:style w:type="paragraph" w:styleId="Heading4">
    <w:name w:val="heading 4"/>
    <w:basedOn w:val="Normal"/>
    <w:next w:val="Normal"/>
    <w:uiPriority w:val="9"/>
    <w:semiHidden w:val="1"/>
    <w:unhideWhenUsed w:val="1"/>
    <w:qFormat w:val="1"/>
    <w:rsid w:val="001A551D"/>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rsid w:val="001A551D"/>
    <w:pPr>
      <w:keepNext w:val="1"/>
      <w:keepLines w:val="1"/>
      <w:spacing w:after="40" w:before="220"/>
      <w:outlineLvl w:val="4"/>
    </w:pPr>
    <w:rPr>
      <w:b w:val="1"/>
      <w:sz w:val="22"/>
    </w:rPr>
  </w:style>
  <w:style w:type="paragraph" w:styleId="Heading6">
    <w:name w:val="heading 6"/>
    <w:basedOn w:val="Normal"/>
    <w:next w:val="Normal"/>
    <w:uiPriority w:val="9"/>
    <w:semiHidden w:val="1"/>
    <w:unhideWhenUsed w:val="1"/>
    <w:qFormat w:val="1"/>
    <w:rsid w:val="001A551D"/>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rsid w:val="001A551D"/>
    <w:pPr>
      <w:keepNext w:val="1"/>
      <w:keepLines w:val="1"/>
      <w:spacing w:after="120" w:before="480"/>
    </w:pPr>
    <w:rPr>
      <w:b w:val="1"/>
      <w:sz w:val="72"/>
      <w:szCs w:val="72"/>
    </w:rPr>
  </w:style>
  <w:style w:type="character" w:styleId="Strong">
    <w:name w:val="Strong"/>
    <w:qFormat w:val="1"/>
    <w:rsid w:val="001A551D"/>
    <w:rPr>
      <w:b w:val="1"/>
    </w:rPr>
  </w:style>
  <w:style w:type="character" w:styleId="Hyperlink">
    <w:name w:val="Hyperlink"/>
    <w:basedOn w:val="DefaultParagraphFont"/>
    <w:uiPriority w:val="99"/>
    <w:unhideWhenUsed w:val="1"/>
    <w:rsid w:val="001A551D"/>
    <w:rPr>
      <w:strike w:val="0"/>
      <w:dstrike w:val="0"/>
      <w:color w:val="1a85de"/>
      <w:u w:val="none"/>
    </w:rPr>
  </w:style>
  <w:style w:type="character" w:styleId="Emphasis">
    <w:name w:val="Emphasis"/>
    <w:basedOn w:val="DefaultParagraphFont"/>
    <w:qFormat w:val="1"/>
    <w:rsid w:val="001A551D"/>
    <w:rPr>
      <w:b w:val="0"/>
      <w:bCs w:val="0"/>
      <w:i w:val="0"/>
      <w:iCs w:val="0"/>
      <w:color w:val="cc0033"/>
    </w:rPr>
  </w:style>
  <w:style w:type="character" w:styleId="PageNumber">
    <w:name w:val="page number"/>
    <w:basedOn w:val="DefaultParagraphFont"/>
    <w:rsid w:val="001A551D"/>
  </w:style>
  <w:style w:type="character" w:styleId="word" w:customStyle="1">
    <w:name w:val="word"/>
    <w:basedOn w:val="DefaultParagraphFont"/>
    <w:rsid w:val="001A551D"/>
  </w:style>
  <w:style w:type="character" w:styleId="BalloonTextChar" w:customStyle="1">
    <w:name w:val="Balloon Text Char"/>
    <w:link w:val="BalloonText"/>
    <w:uiPriority w:val="99"/>
    <w:semiHidden w:val="1"/>
    <w:rsid w:val="001A551D"/>
    <w:rPr>
      <w:sz w:val="18"/>
      <w:szCs w:val="18"/>
    </w:rPr>
  </w:style>
  <w:style w:type="character" w:styleId="FooterChar" w:customStyle="1">
    <w:name w:val="Footer Char"/>
    <w:link w:val="Footer"/>
    <w:uiPriority w:val="99"/>
    <w:rsid w:val="001A551D"/>
    <w:rPr>
      <w:sz w:val="18"/>
      <w:szCs w:val="18"/>
    </w:rPr>
  </w:style>
  <w:style w:type="character" w:styleId="HeaderChar" w:customStyle="1">
    <w:name w:val="Header Char"/>
    <w:link w:val="Header"/>
    <w:uiPriority w:val="99"/>
    <w:rsid w:val="001A551D"/>
    <w:rPr>
      <w:sz w:val="18"/>
      <w:szCs w:val="18"/>
    </w:rPr>
  </w:style>
  <w:style w:type="character" w:styleId="BodyText2Char" w:customStyle="1">
    <w:name w:val="Body Text 2 Char"/>
    <w:link w:val="BodyText2"/>
    <w:rsid w:val="001A551D"/>
    <w:rPr>
      <w:rFonts w:ascii="Times New Roman" w:cs="Times New Roman" w:eastAsia="SimSun" w:hAnsi="Times New Roman"/>
      <w:sz w:val="44"/>
      <w:szCs w:val="20"/>
    </w:rPr>
  </w:style>
  <w:style w:type="character" w:styleId="heighlight" w:customStyle="1">
    <w:name w:val="heighlight"/>
    <w:basedOn w:val="DefaultParagraphFont"/>
    <w:rsid w:val="001A551D"/>
  </w:style>
  <w:style w:type="character" w:styleId="en" w:customStyle="1">
    <w:name w:val="en"/>
    <w:basedOn w:val="DefaultParagraphFont"/>
    <w:rsid w:val="001A551D"/>
  </w:style>
  <w:style w:type="character" w:styleId="Heading3Char" w:customStyle="1">
    <w:name w:val="Heading 3 Char"/>
    <w:link w:val="Heading3"/>
    <w:uiPriority w:val="9"/>
    <w:semiHidden w:val="1"/>
    <w:rsid w:val="001A551D"/>
    <w:rPr>
      <w:rFonts w:ascii="Times New Roman" w:cs="Times New Roman" w:eastAsia="SimSun" w:hAnsi="Times New Roman"/>
      <w:b w:val="1"/>
      <w:bCs w:val="1"/>
      <w:sz w:val="32"/>
      <w:szCs w:val="32"/>
    </w:rPr>
  </w:style>
  <w:style w:type="character" w:styleId="trans" w:customStyle="1">
    <w:name w:val="trans"/>
    <w:basedOn w:val="DefaultParagraphFont"/>
    <w:rsid w:val="001A551D"/>
  </w:style>
  <w:style w:type="character" w:styleId="apple-converted-space" w:customStyle="1">
    <w:name w:val="apple-converted-space"/>
    <w:basedOn w:val="DefaultParagraphFont"/>
    <w:rsid w:val="001A551D"/>
  </w:style>
  <w:style w:type="character" w:styleId="webdict" w:customStyle="1">
    <w:name w:val="webdict"/>
    <w:basedOn w:val="DefaultParagraphFont"/>
    <w:rsid w:val="001A551D"/>
  </w:style>
  <w:style w:type="character" w:styleId="td1" w:customStyle="1">
    <w:name w:val="td1"/>
    <w:basedOn w:val="DefaultParagraphFont"/>
    <w:rsid w:val="001A551D"/>
  </w:style>
  <w:style w:type="character" w:styleId="Heading1Char" w:customStyle="1">
    <w:name w:val="Heading 1 Char"/>
    <w:link w:val="Heading1"/>
    <w:rsid w:val="001A551D"/>
    <w:rPr>
      <w:rFonts w:ascii="Arial" w:cs="Times New Roman" w:eastAsia="SimHei" w:hAnsi="Arial"/>
      <w:b w:val="1"/>
      <w:kern w:val="44"/>
      <w:sz w:val="28"/>
      <w:szCs w:val="20"/>
    </w:rPr>
  </w:style>
  <w:style w:type="character" w:styleId="lijuyuanxing" w:customStyle="1">
    <w:name w:val="lijuyuanxing"/>
    <w:basedOn w:val="DefaultParagraphFont"/>
    <w:rsid w:val="001A551D"/>
  </w:style>
  <w:style w:type="character" w:styleId="shorttext1" w:customStyle="1">
    <w:name w:val="short_text1"/>
    <w:rsid w:val="001A551D"/>
    <w:rPr>
      <w:sz w:val="29"/>
      <w:szCs w:val="29"/>
    </w:rPr>
  </w:style>
  <w:style w:type="character" w:styleId="Heading2Char" w:customStyle="1">
    <w:name w:val="Heading 2 Char"/>
    <w:link w:val="Heading2"/>
    <w:uiPriority w:val="9"/>
    <w:rsid w:val="001A551D"/>
    <w:rPr>
      <w:rFonts w:ascii="Cambria" w:cs="Times New Roman" w:eastAsia="SimSun" w:hAnsi="Cambria"/>
      <w:b w:val="1"/>
      <w:bCs w:val="1"/>
      <w:sz w:val="32"/>
      <w:szCs w:val="32"/>
    </w:rPr>
  </w:style>
  <w:style w:type="character" w:styleId="0r120" w:customStyle="1">
    <w:name w:val="0r120"/>
    <w:basedOn w:val="DefaultParagraphFont"/>
    <w:rsid w:val="001A551D"/>
  </w:style>
  <w:style w:type="paragraph" w:styleId="TOC7">
    <w:name w:val="toc 7"/>
    <w:basedOn w:val="Normal"/>
    <w:next w:val="Normal"/>
    <w:uiPriority w:val="39"/>
    <w:unhideWhenUsed w:val="1"/>
    <w:rsid w:val="001A551D"/>
    <w:pPr>
      <w:ind w:left="2520" w:leftChars="1200"/>
    </w:pPr>
  </w:style>
  <w:style w:type="paragraph" w:styleId="TOC8">
    <w:name w:val="toc 8"/>
    <w:basedOn w:val="Normal"/>
    <w:next w:val="Normal"/>
    <w:uiPriority w:val="39"/>
    <w:unhideWhenUsed w:val="1"/>
    <w:rsid w:val="001A551D"/>
    <w:pPr>
      <w:ind w:left="2940" w:leftChars="1400"/>
    </w:pPr>
  </w:style>
  <w:style w:type="paragraph" w:styleId="TOC3">
    <w:name w:val="toc 3"/>
    <w:basedOn w:val="Normal"/>
    <w:next w:val="Normal"/>
    <w:uiPriority w:val="39"/>
    <w:rsid w:val="001A551D"/>
    <w:pPr>
      <w:ind w:left="840" w:leftChars="400"/>
    </w:pPr>
  </w:style>
  <w:style w:type="paragraph" w:styleId="Footer">
    <w:name w:val="footer"/>
    <w:basedOn w:val="Normal"/>
    <w:link w:val="FooterChar"/>
    <w:uiPriority w:val="99"/>
    <w:unhideWhenUsed w:val="1"/>
    <w:rsid w:val="001A551D"/>
    <w:pPr>
      <w:tabs>
        <w:tab w:val="center" w:pos="4153"/>
        <w:tab w:val="right" w:pos="8306"/>
      </w:tabs>
      <w:snapToGrid w:val="0"/>
      <w:jc w:val="left"/>
    </w:pPr>
    <w:rPr>
      <w:rFonts w:cs="Times New Roman"/>
      <w:kern w:val="0"/>
      <w:sz w:val="18"/>
      <w:szCs w:val="18"/>
      <w:lang/>
    </w:rPr>
  </w:style>
  <w:style w:type="paragraph" w:styleId="TOC5">
    <w:name w:val="toc 5"/>
    <w:basedOn w:val="Normal"/>
    <w:next w:val="Normal"/>
    <w:uiPriority w:val="39"/>
    <w:unhideWhenUsed w:val="1"/>
    <w:rsid w:val="001A551D"/>
    <w:pPr>
      <w:ind w:left="1680" w:leftChars="800"/>
    </w:pPr>
  </w:style>
  <w:style w:type="paragraph" w:styleId="NormalIndent">
    <w:name w:val="Normal Indent"/>
    <w:basedOn w:val="Normal"/>
    <w:qFormat w:val="1"/>
    <w:rsid w:val="001A551D"/>
    <w:pPr>
      <w:ind w:firstLine="420"/>
    </w:pPr>
    <w:rPr>
      <w:rFonts w:ascii="Arial" w:cs="Times New Roman" w:eastAsia="KaiTi_GB2312" w:hAnsi="Arial"/>
      <w:szCs w:val="20"/>
    </w:rPr>
  </w:style>
  <w:style w:type="paragraph" w:styleId="BalloonText">
    <w:name w:val="Balloon Text"/>
    <w:basedOn w:val="Normal"/>
    <w:link w:val="BalloonTextChar"/>
    <w:uiPriority w:val="99"/>
    <w:unhideWhenUsed w:val="1"/>
    <w:rsid w:val="001A551D"/>
    <w:rPr>
      <w:rFonts w:cs="Times New Roman"/>
      <w:kern w:val="0"/>
      <w:sz w:val="18"/>
      <w:szCs w:val="18"/>
      <w:lang/>
    </w:rPr>
  </w:style>
  <w:style w:type="paragraph" w:styleId="Header">
    <w:name w:val="header"/>
    <w:basedOn w:val="Normal"/>
    <w:link w:val="HeaderChar"/>
    <w:uiPriority w:val="99"/>
    <w:unhideWhenUsed w:val="1"/>
    <w:rsid w:val="001A551D"/>
    <w:pPr>
      <w:pBdr>
        <w:bottom w:color="auto" w:space="1" w:sz="6" w:val="single"/>
      </w:pBdr>
      <w:tabs>
        <w:tab w:val="center" w:pos="4153"/>
        <w:tab w:val="right" w:pos="8306"/>
      </w:tabs>
      <w:snapToGrid w:val="0"/>
      <w:jc w:val="center"/>
    </w:pPr>
    <w:rPr>
      <w:rFonts w:cs="Times New Roman"/>
      <w:kern w:val="0"/>
      <w:sz w:val="18"/>
      <w:szCs w:val="18"/>
      <w:lang/>
    </w:rPr>
  </w:style>
  <w:style w:type="paragraph" w:styleId="TOC2">
    <w:name w:val="toc 2"/>
    <w:basedOn w:val="Normal"/>
    <w:next w:val="Normal"/>
    <w:uiPriority w:val="39"/>
    <w:rsid w:val="001A551D"/>
    <w:pPr>
      <w:ind w:left="420" w:leftChars="200"/>
    </w:pPr>
  </w:style>
  <w:style w:type="paragraph" w:styleId="TOC1">
    <w:name w:val="toc 1"/>
    <w:basedOn w:val="Normal"/>
    <w:next w:val="Normal"/>
    <w:uiPriority w:val="39"/>
    <w:rsid w:val="001A551D"/>
  </w:style>
  <w:style w:type="paragraph" w:styleId="TOC4">
    <w:name w:val="toc 4"/>
    <w:basedOn w:val="Normal"/>
    <w:next w:val="Normal"/>
    <w:uiPriority w:val="39"/>
    <w:unhideWhenUsed w:val="1"/>
    <w:rsid w:val="001A551D"/>
    <w:pPr>
      <w:ind w:left="1260" w:leftChars="600"/>
    </w:pPr>
  </w:style>
  <w:style w:type="paragraph" w:styleId="TOC6">
    <w:name w:val="toc 6"/>
    <w:basedOn w:val="Normal"/>
    <w:next w:val="Normal"/>
    <w:uiPriority w:val="39"/>
    <w:unhideWhenUsed w:val="1"/>
    <w:rsid w:val="001A551D"/>
    <w:pPr>
      <w:ind w:left="2100" w:leftChars="1000"/>
    </w:pPr>
  </w:style>
  <w:style w:type="paragraph" w:styleId="TOC9">
    <w:name w:val="toc 9"/>
    <w:basedOn w:val="Normal"/>
    <w:next w:val="Normal"/>
    <w:uiPriority w:val="39"/>
    <w:unhideWhenUsed w:val="1"/>
    <w:rsid w:val="001A551D"/>
    <w:pPr>
      <w:ind w:left="3360" w:leftChars="1600"/>
    </w:pPr>
  </w:style>
  <w:style w:type="paragraph" w:styleId="BodyText2">
    <w:name w:val="Body Text 2"/>
    <w:basedOn w:val="Normal"/>
    <w:link w:val="BodyText2Char"/>
    <w:rsid w:val="001A551D"/>
    <w:pPr>
      <w:jc w:val="center"/>
    </w:pPr>
    <w:rPr>
      <w:rFonts w:ascii="Times New Roman" w:cs="Times New Roman" w:hAnsi="Times New Roman"/>
      <w:kern w:val="0"/>
      <w:sz w:val="44"/>
      <w:szCs w:val="20"/>
      <w:lang/>
    </w:rPr>
  </w:style>
  <w:style w:type="paragraph" w:styleId="NormalWeb">
    <w:name w:val="Normal (Web)"/>
    <w:basedOn w:val="Normal"/>
    <w:uiPriority w:val="99"/>
    <w:unhideWhenUsed w:val="1"/>
    <w:rsid w:val="001A551D"/>
    <w:pPr>
      <w:widowControl w:val="1"/>
      <w:jc w:val="left"/>
    </w:pPr>
    <w:rPr>
      <w:rFonts w:ascii="SimSun" w:cs="SimSun" w:hAnsi="SimSun"/>
      <w:kern w:val="0"/>
      <w:sz w:val="24"/>
      <w:szCs w:val="24"/>
    </w:rPr>
  </w:style>
  <w:style w:type="paragraph" w:styleId="ListParagraph">
    <w:name w:val="List Paragraph"/>
    <w:basedOn w:val="Normal"/>
    <w:uiPriority w:val="34"/>
    <w:qFormat w:val="1"/>
    <w:rsid w:val="001A551D"/>
    <w:pPr>
      <w:ind w:firstLine="420" w:firstLineChars="200"/>
    </w:pPr>
  </w:style>
  <w:style w:type="paragraph" w:styleId="a" w:customStyle="1">
    <w:name w:val="ｈａｎｓ"/>
    <w:basedOn w:val="Normal"/>
    <w:rsid w:val="001A551D"/>
    <w:pPr>
      <w:numPr>
        <w:numId w:val="1"/>
      </w:numPr>
      <w:tabs>
        <w:tab w:val="left" w:pos="840"/>
      </w:tabs>
      <w:jc w:val="left"/>
    </w:pPr>
    <w:rPr>
      <w:rFonts w:ascii="Arial" w:cs="Times New Roman" w:hAnsi="Arial"/>
      <w:szCs w:val="28"/>
    </w:rPr>
  </w:style>
  <w:style w:type="paragraph" w:styleId="ListParagraph1" w:customStyle="1">
    <w:name w:val="List Paragraph1"/>
    <w:basedOn w:val="Normal"/>
    <w:qFormat w:val="1"/>
    <w:rsid w:val="001A551D"/>
    <w:pPr>
      <w:ind w:firstLine="420" w:firstLineChars="200"/>
    </w:pPr>
    <w:rPr>
      <w:sz w:val="24"/>
    </w:rPr>
  </w:style>
  <w:style w:type="paragraph" w:styleId="TOCHeading">
    <w:name w:val="TOC Heading"/>
    <w:basedOn w:val="Heading1"/>
    <w:next w:val="Normal"/>
    <w:uiPriority w:val="39"/>
    <w:qFormat w:val="1"/>
    <w:rsid w:val="001A551D"/>
    <w:pPr>
      <w:widowControl w:val="1"/>
      <w:spacing w:after="0" w:before="480" w:line="276" w:lineRule="auto"/>
      <w:jc w:val="left"/>
      <w:outlineLvl w:val="9"/>
    </w:pPr>
    <w:rPr>
      <w:rFonts w:ascii="Cambria" w:eastAsia="SimSun" w:hAnsi="Cambria"/>
      <w:bCs w:val="1"/>
      <w:color w:val="365f91"/>
      <w:kern w:val="0"/>
      <w:szCs w:val="28"/>
      <w:lang w:eastAsia="zh-CN" w:val="en-US"/>
    </w:rPr>
  </w:style>
  <w:style w:type="table" w:styleId="TableGrid">
    <w:name w:val="Table Grid"/>
    <w:basedOn w:val="TableNormal"/>
    <w:uiPriority w:val="99"/>
    <w:unhideWhenUsed w:val="1"/>
    <w:rsid w:val="001A551D"/>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uiPriority w:val="11"/>
    <w:qFormat w:val="1"/>
    <w:rsid w:val="001A551D"/>
    <w:pPr>
      <w:keepNext w:val="1"/>
      <w:keepLines w:val="1"/>
      <w:spacing w:after="80" w:before="360"/>
    </w:pPr>
    <w:rPr>
      <w:rFonts w:ascii="Georgia" w:cs="Georgia" w:eastAsia="Georgia" w:hAnsi="Georgia"/>
      <w:i w:val="1"/>
      <w:color w:val="666666"/>
      <w:sz w:val="48"/>
      <w:szCs w:val="48"/>
    </w:rPr>
  </w:style>
  <w:style w:type="table" w:styleId="a0" w:customStyle="1">
    <w:basedOn w:val="TableNormal"/>
    <w:rsid w:val="001A551D"/>
    <w:tblPr>
      <w:tblStyleRowBandSize w:val="1"/>
      <w:tblStyleColBandSize w:val="1"/>
      <w:tblInd w:w="0.0" w:type="dxa"/>
      <w:tblCellMar>
        <w:top w:w="0.0" w:type="dxa"/>
        <w:left w:w="115.0" w:type="dxa"/>
        <w:bottom w:w="0.0" w:type="dxa"/>
        <w:right w:w="115.0" w:type="dxa"/>
      </w:tblCellMar>
    </w:tblPr>
  </w:style>
  <w:style w:type="table" w:styleId="a1" w:customStyle="1">
    <w:basedOn w:val="TableNormal"/>
    <w:rsid w:val="001A551D"/>
    <w:tblPr>
      <w:tblStyleRowBandSize w:val="1"/>
      <w:tblStyleColBandSize w:val="1"/>
      <w:tblInd w:w="0.0" w:type="dxa"/>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4.png"/><Relationship Id="rId20" Type="http://schemas.openxmlformats.org/officeDocument/2006/relationships/image" Target="media/image10.png"/><Relationship Id="rId42" Type="http://schemas.openxmlformats.org/officeDocument/2006/relationships/image" Target="media/image39.png"/><Relationship Id="rId41" Type="http://schemas.openxmlformats.org/officeDocument/2006/relationships/image" Target="media/image17.png"/><Relationship Id="rId22" Type="http://schemas.openxmlformats.org/officeDocument/2006/relationships/image" Target="media/image21.png"/><Relationship Id="rId44" Type="http://schemas.openxmlformats.org/officeDocument/2006/relationships/image" Target="media/image19.png"/><Relationship Id="rId21" Type="http://schemas.openxmlformats.org/officeDocument/2006/relationships/image" Target="media/image25.png"/><Relationship Id="rId43" Type="http://schemas.openxmlformats.org/officeDocument/2006/relationships/image" Target="media/image9.png"/><Relationship Id="rId24" Type="http://schemas.openxmlformats.org/officeDocument/2006/relationships/image" Target="media/image27.png"/><Relationship Id="rId46" Type="http://schemas.openxmlformats.org/officeDocument/2006/relationships/footer" Target="footer1.xml"/><Relationship Id="rId23" Type="http://schemas.openxmlformats.org/officeDocument/2006/relationships/image" Target="media/image16.jpg"/><Relationship Id="rId45"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image" Target="media/image20.jpg"/><Relationship Id="rId25" Type="http://schemas.openxmlformats.org/officeDocument/2006/relationships/image" Target="media/image23.jpg"/><Relationship Id="rId28" Type="http://schemas.openxmlformats.org/officeDocument/2006/relationships/image" Target="media/image11.png"/><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2.png"/><Relationship Id="rId7" Type="http://schemas.openxmlformats.org/officeDocument/2006/relationships/image" Target="media/image28.jpg"/><Relationship Id="rId8" Type="http://schemas.openxmlformats.org/officeDocument/2006/relationships/image" Target="media/image34.png"/><Relationship Id="rId31" Type="http://schemas.openxmlformats.org/officeDocument/2006/relationships/image" Target="media/image6.png"/><Relationship Id="rId30" Type="http://schemas.openxmlformats.org/officeDocument/2006/relationships/image" Target="media/image15.png"/><Relationship Id="rId11" Type="http://schemas.openxmlformats.org/officeDocument/2006/relationships/image" Target="media/image36.png"/><Relationship Id="rId33" Type="http://schemas.openxmlformats.org/officeDocument/2006/relationships/image" Target="media/image1.png"/><Relationship Id="rId10" Type="http://schemas.openxmlformats.org/officeDocument/2006/relationships/image" Target="media/image4.jpg"/><Relationship Id="rId32" Type="http://schemas.openxmlformats.org/officeDocument/2006/relationships/image" Target="media/image8.png"/><Relationship Id="rId13" Type="http://schemas.openxmlformats.org/officeDocument/2006/relationships/image" Target="media/image7.jpg"/><Relationship Id="rId35" Type="http://schemas.openxmlformats.org/officeDocument/2006/relationships/image" Target="media/image26.png"/><Relationship Id="rId12" Type="http://schemas.openxmlformats.org/officeDocument/2006/relationships/image" Target="media/image37.png"/><Relationship Id="rId34" Type="http://schemas.openxmlformats.org/officeDocument/2006/relationships/image" Target="media/image14.png"/><Relationship Id="rId15" Type="http://schemas.openxmlformats.org/officeDocument/2006/relationships/image" Target="media/image31.png"/><Relationship Id="rId37" Type="http://schemas.openxmlformats.org/officeDocument/2006/relationships/image" Target="media/image22.png"/><Relationship Id="rId14" Type="http://schemas.openxmlformats.org/officeDocument/2006/relationships/image" Target="media/image35.png"/><Relationship Id="rId36" Type="http://schemas.openxmlformats.org/officeDocument/2006/relationships/image" Target="media/image33.png"/><Relationship Id="rId17" Type="http://schemas.openxmlformats.org/officeDocument/2006/relationships/image" Target="media/image2.jpg"/><Relationship Id="rId39" Type="http://schemas.openxmlformats.org/officeDocument/2006/relationships/image" Target="media/image30.png"/><Relationship Id="rId16" Type="http://schemas.openxmlformats.org/officeDocument/2006/relationships/image" Target="media/image32.png"/><Relationship Id="rId38" Type="http://schemas.openxmlformats.org/officeDocument/2006/relationships/image" Target="media/image18.png"/><Relationship Id="rId19" Type="http://schemas.openxmlformats.org/officeDocument/2006/relationships/image" Target="media/image38.jpg"/><Relationship Id="rId18" Type="http://schemas.openxmlformats.org/officeDocument/2006/relationships/image" Target="media/image29.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bI/LkqQfsoDhgcCQEBFLL6jE1Q==">AMUW2mUAkwZ5vpGkTUlemuGZ6sN/iXpiLDyzG3vQmiMFEHzLu21LdxG9OU8gtoNeKixkcImg6E1NDcc9y62j7o8heqKspJd79nlE2PdU70Oprdjif0JZCKebhlED2uYPyYtcqahtE7x4FnhbfJt2PR/L8ixhSvl7xqRLgXMvUkL5eidoEg31vHzS3N0IGnRgH+xy3sjZc5GHCAKzJOhRR1XIrExIEuXvVu0zGiyTlkQO7lprfGH7sUc+FOlABysJSzDX2KHtZuWE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2021-08-25T21:25:00Z</dcterms:created>
  <dc:creator>Lenovo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